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0F21" w14:textId="77777777" w:rsidR="00966553" w:rsidRDefault="000B55A6" w:rsidP="000B55A6">
      <w:pPr>
        <w:jc w:val="center"/>
        <w:rPr>
          <w:rFonts w:ascii="Times New Roman" w:hAnsi="Times New Roman" w:cs="Times New Roman"/>
        </w:rPr>
      </w:pPr>
      <w:r>
        <w:rPr>
          <w:rFonts w:ascii="Times New Roman" w:hAnsi="Times New Roman" w:cs="Times New Roman"/>
          <w:b/>
        </w:rPr>
        <w:t>General Chemistry: Course Syllabus</w:t>
      </w:r>
    </w:p>
    <w:p w14:paraId="43515D53" w14:textId="77777777" w:rsidR="000B55A6" w:rsidRDefault="000B55A6" w:rsidP="000B55A6">
      <w:pPr>
        <w:jc w:val="center"/>
        <w:rPr>
          <w:rFonts w:ascii="Times New Roman" w:hAnsi="Times New Roman" w:cs="Times New Roman"/>
        </w:rPr>
      </w:pPr>
    </w:p>
    <w:p w14:paraId="2376080E" w14:textId="46B4EBCC" w:rsidR="000B55A6" w:rsidRDefault="000B55A6" w:rsidP="000B55A6">
      <w:pPr>
        <w:rPr>
          <w:rFonts w:ascii="Times New Roman" w:hAnsi="Times New Roman" w:cs="Times New Roman"/>
        </w:rPr>
      </w:pPr>
      <w:r>
        <w:rPr>
          <w:rFonts w:ascii="Times New Roman" w:hAnsi="Times New Roman" w:cs="Times New Roman"/>
        </w:rPr>
        <w:t>Welcome to Chemistry!</w:t>
      </w:r>
      <w:r w:rsidR="00DE1046">
        <w:rPr>
          <w:rFonts w:ascii="Times New Roman" w:hAnsi="Times New Roman" w:cs="Times New Roman"/>
        </w:rPr>
        <w:tab/>
      </w:r>
      <w:r w:rsidR="00DE1046">
        <w:rPr>
          <w:rFonts w:ascii="Times New Roman" w:hAnsi="Times New Roman" w:cs="Times New Roman"/>
        </w:rPr>
        <w:tab/>
      </w:r>
      <w:r w:rsidR="00DE1046">
        <w:rPr>
          <w:rFonts w:ascii="Times New Roman" w:hAnsi="Times New Roman" w:cs="Times New Roman"/>
        </w:rPr>
        <w:tab/>
      </w:r>
      <w:r w:rsidR="00DE1046">
        <w:rPr>
          <w:rFonts w:ascii="Times New Roman" w:hAnsi="Times New Roman" w:cs="Times New Roman"/>
        </w:rPr>
        <w:tab/>
      </w:r>
      <w:r w:rsidR="00DE1046">
        <w:rPr>
          <w:rFonts w:ascii="Times New Roman" w:hAnsi="Times New Roman" w:cs="Times New Roman"/>
        </w:rPr>
        <w:tab/>
        <w:t xml:space="preserve">Course Website: </w:t>
      </w:r>
      <w:hyperlink r:id="rId6" w:history="1">
        <w:r w:rsidR="00DE1046" w:rsidRPr="00B1257F">
          <w:rPr>
            <w:rStyle w:val="Hyperlink"/>
            <w:rFonts w:ascii="Times New Roman" w:hAnsi="Times New Roman" w:cs="Times New Roman"/>
          </w:rPr>
          <w:t>http://pvchem.weebly.com</w:t>
        </w:r>
      </w:hyperlink>
      <w:r w:rsidR="00DE1046">
        <w:rPr>
          <w:rFonts w:ascii="Times New Roman" w:hAnsi="Times New Roman" w:cs="Times New Roman"/>
        </w:rPr>
        <w:t xml:space="preserve"> </w:t>
      </w:r>
      <w:bookmarkStart w:id="0" w:name="_GoBack"/>
      <w:bookmarkEnd w:id="0"/>
    </w:p>
    <w:p w14:paraId="021FBED5" w14:textId="7D3072E6" w:rsidR="000B55A6" w:rsidRDefault="007A0582" w:rsidP="000B55A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otherwise specified</w:t>
      </w:r>
    </w:p>
    <w:p w14:paraId="16E89845" w14:textId="77777777" w:rsidR="000B55A6" w:rsidRDefault="000B55A6" w:rsidP="000B55A6">
      <w:pPr>
        <w:rPr>
          <w:rFonts w:ascii="Times New Roman" w:hAnsi="Times New Roman" w:cs="Times New Roman"/>
        </w:rPr>
      </w:pPr>
      <w:r>
        <w:rPr>
          <w:rFonts w:ascii="Times New Roman" w:hAnsi="Times New Roman" w:cs="Times New Roman"/>
          <w:b/>
          <w:u w:val="single"/>
        </w:rPr>
        <w:t>Course Description:</w:t>
      </w:r>
    </w:p>
    <w:p w14:paraId="74264CF5" w14:textId="77777777" w:rsidR="000B55A6" w:rsidRDefault="000B55A6" w:rsidP="000B55A6">
      <w:pPr>
        <w:rPr>
          <w:rFonts w:ascii="Times New Roman" w:hAnsi="Times New Roman" w:cs="Times New Roman"/>
        </w:rPr>
      </w:pPr>
    </w:p>
    <w:p w14:paraId="105BD79A" w14:textId="584BBA93" w:rsidR="00FF24EA" w:rsidRPr="00FF24EA" w:rsidRDefault="00FF24EA" w:rsidP="00FF24EA">
      <w:pPr>
        <w:rPr>
          <w:rFonts w:ascii="Times New Roman" w:eastAsia="Times New Roman" w:hAnsi="Times New Roman" w:cs="Times New Roman"/>
          <w:sz w:val="18"/>
          <w:szCs w:val="20"/>
        </w:rPr>
      </w:pPr>
      <w:r w:rsidRPr="00FF24EA">
        <w:rPr>
          <w:rFonts w:ascii="Times New Roman" w:eastAsia="Times New Roman" w:hAnsi="Times New Roman" w:cs="Times New Roman"/>
          <w:szCs w:val="24"/>
          <w:shd w:val="clear" w:color="auto" w:fill="FFFFFF"/>
        </w:rPr>
        <w:t>How do we know anything about the tiniest components of matter when we can’t see them directly? How can our observations at the human scale tell us what must be true at a sub</w:t>
      </w:r>
      <w:r>
        <w:rPr>
          <w:rFonts w:ascii="Times New Roman" w:eastAsia="Times New Roman" w:hAnsi="Times New Roman" w:cs="Times New Roman"/>
          <w:szCs w:val="24"/>
          <w:shd w:val="clear" w:color="auto" w:fill="FFFFFF"/>
        </w:rPr>
        <w:t>atomic scale? In our</w:t>
      </w:r>
      <w:r w:rsidRPr="00FF24EA">
        <w:rPr>
          <w:rFonts w:ascii="Times New Roman" w:eastAsia="Times New Roman" w:hAnsi="Times New Roman" w:cs="Times New Roman"/>
          <w:szCs w:val="24"/>
          <w:shd w:val="clear" w:color="auto" w:fill="FFFFFF"/>
        </w:rPr>
        <w:t xml:space="preserve"> chemistry class, we will learn to do the work of a chemist so that we can understand how scientists made (and continue to make) these discoveries. We will begin by developing a particle model of matter and seeing how we can use it to describe, explain, and predict observable phenomena. As we encounter more complex situations, we will do experiments that allow us to “upgrade” our model with new features. Some topics that we will explore throughout the year include density, states of matter, energy storage and transfer, describing and sorting substances, counting particles that are too small to see, the internal structure of atoms, chemical changes, and making predictions about the quantities of substances involved in a reaction. This class will be filled with activities, experiments, and student discussion as we work together to develop our own ideas about the nature of matter.</w:t>
      </w:r>
    </w:p>
    <w:p w14:paraId="5A6CE89E" w14:textId="77777777" w:rsidR="00256530" w:rsidRPr="00256530" w:rsidRDefault="00256530" w:rsidP="000B55A6">
      <w:pPr>
        <w:rPr>
          <w:rFonts w:ascii="Times New Roman" w:hAnsi="Times New Roman" w:cs="Times New Roman"/>
        </w:rPr>
      </w:pPr>
    </w:p>
    <w:p w14:paraId="40364E0A" w14:textId="209FF18F" w:rsidR="000B55A6" w:rsidRDefault="00FF24EA" w:rsidP="000B55A6">
      <w:pPr>
        <w:rPr>
          <w:rFonts w:ascii="Times New Roman" w:hAnsi="Times New Roman" w:cs="Times New Roman"/>
        </w:rPr>
      </w:pPr>
      <w:r>
        <w:rPr>
          <w:rFonts w:ascii="Times New Roman" w:hAnsi="Times New Roman" w:cs="Times New Roman"/>
        </w:rPr>
        <w:t xml:space="preserve">More specifically, we will </w:t>
      </w:r>
      <w:r w:rsidR="002B1707">
        <w:rPr>
          <w:rFonts w:ascii="Times New Roman" w:hAnsi="Times New Roman" w:cs="Times New Roman"/>
        </w:rPr>
        <w:t>build our knowledge of the smallest particles of matter through these nine units: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01949" w14:paraId="63EFA0CF" w14:textId="77777777" w:rsidTr="00B057DF">
        <w:tc>
          <w:tcPr>
            <w:tcW w:w="5508" w:type="dxa"/>
          </w:tcPr>
          <w:p w14:paraId="7E5CB4B7" w14:textId="77777777" w:rsidR="00D01949" w:rsidRPr="00FF24EA" w:rsidRDefault="00D01949" w:rsidP="00D01949">
            <w:pPr>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1: Describing Matter</w:t>
            </w:r>
          </w:p>
          <w:p w14:paraId="458DBD93" w14:textId="77777777" w:rsidR="00D01949" w:rsidRPr="00FF24EA" w:rsidRDefault="00D01949" w:rsidP="00D01949">
            <w:pPr>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2: Energy and States 1/ Gas Laws</w:t>
            </w:r>
          </w:p>
          <w:p w14:paraId="69AE9C39" w14:textId="77777777" w:rsidR="00D01949" w:rsidRPr="00FF24EA" w:rsidRDefault="00D01949" w:rsidP="00D01949">
            <w:pPr>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3: Energy and States 2/ Energy Transfer and Storage</w:t>
            </w:r>
          </w:p>
          <w:p w14:paraId="6AAC1F28" w14:textId="77777777" w:rsidR="00D01949" w:rsidRPr="00FF24EA" w:rsidRDefault="00D01949" w:rsidP="00D01949">
            <w:pPr>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4: Bonded Particles – Describing Substances</w:t>
            </w:r>
          </w:p>
          <w:p w14:paraId="6834234F" w14:textId="77777777" w:rsidR="00D01949" w:rsidRPr="00FF24EA" w:rsidRDefault="00D01949" w:rsidP="00D01949">
            <w:pPr>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5: Counting Bonded Particles – the Mole</w:t>
            </w:r>
          </w:p>
          <w:p w14:paraId="333B8F7A" w14:textId="77777777" w:rsidR="00D01949" w:rsidRPr="00FF24EA" w:rsidRDefault="00D01949" w:rsidP="000B55A6">
            <w:pPr>
              <w:rPr>
                <w:rFonts w:ascii="Times New Roman" w:hAnsi="Times New Roman" w:cs="Times New Roman"/>
              </w:rPr>
            </w:pPr>
          </w:p>
        </w:tc>
        <w:tc>
          <w:tcPr>
            <w:tcW w:w="5508" w:type="dxa"/>
          </w:tcPr>
          <w:p w14:paraId="0EFC05E1" w14:textId="77777777" w:rsidR="00D01949" w:rsidRPr="00FF24EA" w:rsidRDefault="00D01949" w:rsidP="00D01949">
            <w:pPr>
              <w:pStyle w:val="ListParagraph"/>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6: Chemical Bonding/ Naming</w:t>
            </w:r>
          </w:p>
          <w:p w14:paraId="757A31F2" w14:textId="77777777" w:rsidR="00D01949" w:rsidRPr="00FF24EA" w:rsidRDefault="00D01949" w:rsidP="00D01949">
            <w:pPr>
              <w:pStyle w:val="ListParagraph"/>
              <w:spacing w:line="360" w:lineRule="atLeast"/>
              <w:textAlignment w:val="baseline"/>
              <w:rPr>
                <w:rFonts w:ascii="Times New Roman" w:eastAsia="Times New Roman" w:hAnsi="Times New Roman" w:cs="Times New Roman"/>
                <w:color w:val="333333"/>
              </w:rPr>
            </w:pPr>
            <w:r w:rsidRPr="00FF24EA">
              <w:rPr>
                <w:rFonts w:ascii="Times New Roman" w:eastAsia="Times New Roman" w:hAnsi="Times New Roman" w:cs="Times New Roman"/>
                <w:bCs/>
                <w:color w:val="333333"/>
                <w:bdr w:val="none" w:sz="0" w:space="0" w:color="auto" w:frame="1"/>
              </w:rPr>
              <w:t>Unit 7: Chemical Reactions and Energy</w:t>
            </w:r>
          </w:p>
          <w:p w14:paraId="6BDB0D5E" w14:textId="77777777" w:rsidR="00D01949" w:rsidRPr="00FF24EA" w:rsidRDefault="00D01949" w:rsidP="00D01949">
            <w:pPr>
              <w:pStyle w:val="ListParagraph"/>
              <w:spacing w:line="360" w:lineRule="atLeast"/>
              <w:textAlignment w:val="baseline"/>
              <w:rPr>
                <w:rFonts w:ascii="Times New Roman" w:eastAsia="Times New Roman" w:hAnsi="Times New Roman" w:cs="Times New Roman"/>
                <w:bCs/>
                <w:color w:val="333333"/>
                <w:bdr w:val="none" w:sz="0" w:space="0" w:color="auto" w:frame="1"/>
              </w:rPr>
            </w:pPr>
            <w:r w:rsidRPr="00FF24EA">
              <w:rPr>
                <w:rFonts w:ascii="Times New Roman" w:eastAsia="Times New Roman" w:hAnsi="Times New Roman" w:cs="Times New Roman"/>
                <w:bCs/>
                <w:color w:val="333333"/>
                <w:bdr w:val="none" w:sz="0" w:space="0" w:color="auto" w:frame="1"/>
              </w:rPr>
              <w:t>Unit 8: Stoichiometry</w:t>
            </w:r>
          </w:p>
          <w:p w14:paraId="398A9798" w14:textId="77777777" w:rsidR="002B1707" w:rsidRDefault="00D01949" w:rsidP="002B1707">
            <w:pPr>
              <w:pStyle w:val="ListParagraph"/>
              <w:spacing w:line="360" w:lineRule="atLeast"/>
              <w:textAlignment w:val="baseline"/>
              <w:rPr>
                <w:rFonts w:ascii="Times New Roman" w:eastAsia="Times New Roman" w:hAnsi="Times New Roman" w:cs="Times New Roman"/>
                <w:bCs/>
                <w:color w:val="333333"/>
                <w:bdr w:val="none" w:sz="0" w:space="0" w:color="auto" w:frame="1"/>
              </w:rPr>
            </w:pPr>
            <w:r w:rsidRPr="00FF24EA">
              <w:rPr>
                <w:rFonts w:ascii="Times New Roman" w:eastAsia="Times New Roman" w:hAnsi="Times New Roman" w:cs="Times New Roman"/>
                <w:bCs/>
                <w:color w:val="333333"/>
                <w:bdr w:val="none" w:sz="0" w:space="0" w:color="auto" w:frame="1"/>
              </w:rPr>
              <w:t>Unit 9: Molarity and Solutions</w:t>
            </w:r>
          </w:p>
          <w:p w14:paraId="121C54D8" w14:textId="14E6638F" w:rsidR="002B1707" w:rsidRPr="002B1707" w:rsidRDefault="002B1707" w:rsidP="002B1707">
            <w:pPr>
              <w:pStyle w:val="ListParagraph"/>
              <w:spacing w:line="360" w:lineRule="atLeast"/>
              <w:textAlignment w:val="baseline"/>
              <w:rPr>
                <w:rFonts w:ascii="Times New Roman" w:eastAsia="Times New Roman" w:hAnsi="Times New Roman" w:cs="Times New Roman"/>
                <w:color w:val="333333"/>
              </w:rPr>
            </w:pPr>
            <w:r>
              <w:rPr>
                <w:rFonts w:ascii="Times New Roman" w:eastAsia="Times New Roman" w:hAnsi="Times New Roman" w:cs="Times New Roman"/>
                <w:bCs/>
                <w:color w:val="333333"/>
                <w:bdr w:val="none" w:sz="0" w:space="0" w:color="auto" w:frame="1"/>
              </w:rPr>
              <w:t>Unit 10 (if time): Acids and Bases</w:t>
            </w:r>
          </w:p>
        </w:tc>
      </w:tr>
    </w:tbl>
    <w:p w14:paraId="0ED6808E" w14:textId="77777777" w:rsidR="000C7D29" w:rsidRDefault="000C7D29" w:rsidP="000C7D29">
      <w:pPr>
        <w:rPr>
          <w:rFonts w:ascii="Times New Roman" w:hAnsi="Times New Roman" w:cs="Times New Roman"/>
        </w:rPr>
      </w:pPr>
    </w:p>
    <w:p w14:paraId="7B669CE9" w14:textId="77777777" w:rsidR="002B1707" w:rsidRDefault="002B1707" w:rsidP="000C7D29">
      <w:pPr>
        <w:rPr>
          <w:rFonts w:ascii="Times New Roman" w:hAnsi="Times New Roman" w:cs="Times New Roman"/>
        </w:rPr>
      </w:pPr>
    </w:p>
    <w:p w14:paraId="2A9E8D42" w14:textId="77777777" w:rsidR="002B1707" w:rsidRDefault="002B1707" w:rsidP="000C7D29">
      <w:pPr>
        <w:rPr>
          <w:rFonts w:ascii="Times New Roman" w:hAnsi="Times New Roman" w:cs="Times New Roman"/>
        </w:rPr>
      </w:pPr>
    </w:p>
    <w:p w14:paraId="560E8733" w14:textId="77777777" w:rsidR="000C7D29" w:rsidRDefault="000C7D29" w:rsidP="000C7D29">
      <w:pPr>
        <w:rPr>
          <w:rFonts w:ascii="Times New Roman" w:hAnsi="Times New Roman" w:cs="Times New Roman"/>
        </w:rPr>
      </w:pPr>
      <w:r w:rsidRPr="000C7D29">
        <w:rPr>
          <w:rFonts w:ascii="Times New Roman" w:hAnsi="Times New Roman" w:cs="Times New Roman"/>
          <w:b/>
        </w:rPr>
        <w:t>What does all of this mean for you??</w:t>
      </w:r>
      <w:r w:rsidRPr="000C7D29">
        <w:rPr>
          <w:rFonts w:ascii="Times New Roman" w:hAnsi="Times New Roman" w:cs="Times New Roman"/>
        </w:rPr>
        <w:t xml:space="preserve"> In order to be successful in this course, you will need to: </w:t>
      </w:r>
    </w:p>
    <w:p w14:paraId="0665918A" w14:textId="77777777" w:rsidR="00DE1046" w:rsidRPr="000C7D29" w:rsidRDefault="00DE1046" w:rsidP="000C7D29">
      <w:pPr>
        <w:rPr>
          <w:rFonts w:ascii="Times New Roman" w:hAnsi="Times New Roman" w:cs="Times New Roman"/>
        </w:rPr>
      </w:pPr>
    </w:p>
    <w:p w14:paraId="018CFEBA" w14:textId="77777777" w:rsidR="000C7D29" w:rsidRDefault="000C7D29" w:rsidP="000C7D29">
      <w:pPr>
        <w:pStyle w:val="ListParagraph"/>
        <w:numPr>
          <w:ilvl w:val="0"/>
          <w:numId w:val="5"/>
        </w:numPr>
        <w:rPr>
          <w:rFonts w:ascii="Times New Roman" w:hAnsi="Times New Roman" w:cs="Times New Roman"/>
        </w:rPr>
      </w:pPr>
      <w:r w:rsidRPr="000C7D29">
        <w:rPr>
          <w:rFonts w:ascii="Times New Roman" w:hAnsi="Times New Roman" w:cs="Times New Roman"/>
        </w:rPr>
        <w:t>Be an active learner: Pay attention, take notes, ask questions, participat</w:t>
      </w:r>
      <w:r w:rsidR="00706DC8">
        <w:rPr>
          <w:rFonts w:ascii="Times New Roman" w:hAnsi="Times New Roman" w:cs="Times New Roman"/>
        </w:rPr>
        <w:t>e, discuss, debate, think, etc.</w:t>
      </w:r>
    </w:p>
    <w:p w14:paraId="1914E3C3" w14:textId="77777777" w:rsidR="00706DC8" w:rsidRPr="00706DC8" w:rsidRDefault="00706DC8" w:rsidP="000C7D29">
      <w:pPr>
        <w:pStyle w:val="ListParagraph"/>
        <w:numPr>
          <w:ilvl w:val="0"/>
          <w:numId w:val="5"/>
        </w:numPr>
        <w:rPr>
          <w:rFonts w:ascii="Times New Roman" w:hAnsi="Times New Roman" w:cs="Times New Roman"/>
          <w:b/>
          <w:sz w:val="24"/>
        </w:rPr>
      </w:pPr>
      <w:r w:rsidRPr="00706DC8">
        <w:rPr>
          <w:rFonts w:ascii="Times New Roman" w:hAnsi="Times New Roman" w:cs="Times New Roman"/>
          <w:b/>
          <w:sz w:val="24"/>
        </w:rPr>
        <w:t>It’s OK to think, share ideas, and even to be wrong sometimes.</w:t>
      </w:r>
    </w:p>
    <w:p w14:paraId="5172808A" w14:textId="77777777" w:rsidR="000B55A6" w:rsidRDefault="000C7D29" w:rsidP="000C7D29">
      <w:pPr>
        <w:pStyle w:val="ListParagraph"/>
        <w:numPr>
          <w:ilvl w:val="0"/>
          <w:numId w:val="5"/>
        </w:numPr>
        <w:rPr>
          <w:rFonts w:ascii="Times New Roman" w:hAnsi="Times New Roman" w:cs="Times New Roman"/>
        </w:rPr>
      </w:pPr>
      <w:r w:rsidRPr="000C7D29">
        <w:rPr>
          <w:rFonts w:ascii="Times New Roman" w:hAnsi="Times New Roman" w:cs="Times New Roman"/>
        </w:rPr>
        <w:t xml:space="preserve">Be a responsible student. Bring your supplies to class each day. Show you are really striving to understand and learn by being a contributing group member when working with your peers and proactively seeking help when you have questions. Be an honest worker: copied work whether it is homework, a quiz, or a test does not help you to learn </w:t>
      </w:r>
      <w:r w:rsidR="006E5C8A">
        <w:rPr>
          <w:rFonts w:ascii="Times New Roman" w:hAnsi="Times New Roman" w:cs="Times New Roman"/>
        </w:rPr>
        <w:t>chemistry</w:t>
      </w:r>
      <w:r w:rsidRPr="000C7D29">
        <w:rPr>
          <w:rFonts w:ascii="Times New Roman" w:hAnsi="Times New Roman" w:cs="Times New Roman"/>
        </w:rPr>
        <w:t xml:space="preserve"> and will not be accepted for credit.</w:t>
      </w:r>
    </w:p>
    <w:p w14:paraId="30BA052A" w14:textId="77777777" w:rsidR="00706DC8" w:rsidRDefault="00706DC8" w:rsidP="00706DC8">
      <w:pPr>
        <w:pStyle w:val="ListParagraph"/>
        <w:numPr>
          <w:ilvl w:val="0"/>
          <w:numId w:val="5"/>
        </w:numPr>
        <w:rPr>
          <w:rFonts w:ascii="Times New Roman" w:hAnsi="Times New Roman" w:cs="Times New Roman"/>
        </w:rPr>
      </w:pPr>
      <w:r w:rsidRPr="00706DC8">
        <w:rPr>
          <w:rFonts w:ascii="Times New Roman" w:hAnsi="Times New Roman" w:cs="Times New Roman"/>
        </w:rPr>
        <w:t xml:space="preserve">Do the things respectful people </w:t>
      </w:r>
      <w:proofErr w:type="gramStart"/>
      <w:r w:rsidRPr="00706DC8">
        <w:rPr>
          <w:rFonts w:ascii="Times New Roman" w:hAnsi="Times New Roman" w:cs="Times New Roman"/>
        </w:rPr>
        <w:t>do.</w:t>
      </w:r>
      <w:proofErr w:type="gramEnd"/>
      <w:r w:rsidRPr="00706DC8">
        <w:rPr>
          <w:rFonts w:ascii="Times New Roman" w:hAnsi="Times New Roman" w:cs="Times New Roman"/>
        </w:rPr>
        <w:t xml:space="preserve"> Be in your seat ready to work when the bell rings, listen while others are speaking. Keep cell phones and music devices put away. Keep trips that t</w:t>
      </w:r>
      <w:r>
        <w:rPr>
          <w:rFonts w:ascii="Times New Roman" w:hAnsi="Times New Roman" w:cs="Times New Roman"/>
        </w:rPr>
        <w:t xml:space="preserve">ake you out of class to a </w:t>
      </w:r>
      <w:r w:rsidRPr="00706DC8">
        <w:rPr>
          <w:rFonts w:ascii="Times New Roman" w:hAnsi="Times New Roman" w:cs="Times New Roman"/>
        </w:rPr>
        <w:t xml:space="preserve">minimum. Do not bring food or drink other than water to </w:t>
      </w:r>
      <w:r>
        <w:rPr>
          <w:rFonts w:ascii="Times New Roman" w:hAnsi="Times New Roman" w:cs="Times New Roman"/>
        </w:rPr>
        <w:t xml:space="preserve">a chemistry </w:t>
      </w:r>
      <w:r w:rsidRPr="00706DC8">
        <w:rPr>
          <w:rFonts w:ascii="Times New Roman" w:hAnsi="Times New Roman" w:cs="Times New Roman"/>
        </w:rPr>
        <w:t>class.</w:t>
      </w:r>
    </w:p>
    <w:p w14:paraId="6B64E1F0" w14:textId="77777777" w:rsidR="00D01949" w:rsidRDefault="00D01949" w:rsidP="00D01949">
      <w:pPr>
        <w:pStyle w:val="ListParagraph"/>
        <w:rPr>
          <w:rFonts w:ascii="Times New Roman" w:hAnsi="Times New Roman" w:cs="Times New Roman"/>
        </w:rPr>
      </w:pPr>
    </w:p>
    <w:p w14:paraId="183CB18C" w14:textId="77777777" w:rsidR="00DE1046" w:rsidRPr="00D01949" w:rsidRDefault="00D01949" w:rsidP="00D01949">
      <w:pPr>
        <w:rPr>
          <w:rFonts w:ascii="Times New Roman" w:hAnsi="Times New Roman" w:cs="Times New Roman"/>
        </w:rPr>
      </w:pPr>
      <w:r w:rsidRPr="00D01949">
        <w:rPr>
          <w:rFonts w:ascii="Times New Roman" w:hAnsi="Times New Roman" w:cs="Times New Roman"/>
        </w:rPr>
        <w:t>Classroom dialog is a vital part of our learning process.  We expect you to do your part in promoting an atmosphere where ideas and questions can be freely shared.  White boarding is a very big part of this class.  Everyone will present information to the class using the white boards.  All students need to pay attention to the presentations to un</w:t>
      </w:r>
      <w:r w:rsidR="003737D7">
        <w:rPr>
          <w:rFonts w:ascii="Times New Roman" w:hAnsi="Times New Roman" w:cs="Times New Roman"/>
        </w:rPr>
        <w:t>derstand the concepts of chemistry</w:t>
      </w:r>
      <w:r w:rsidRPr="00D01949">
        <w:rPr>
          <w:rFonts w:ascii="Times New Roman" w:hAnsi="Times New Roman" w:cs="Times New Roman"/>
        </w:rPr>
        <w:t>.  Everything we study in class will be tests, so the notes you take and the worksheets will be used as you review for tests.  Your attendance and attention are the keys to your progress.  Be in class on time each day and make up work you will miss due to absences.</w:t>
      </w:r>
    </w:p>
    <w:p w14:paraId="6B73F6FD" w14:textId="77777777" w:rsidR="00DE1046" w:rsidRDefault="00DE1046" w:rsidP="00DE1046">
      <w:pPr>
        <w:pStyle w:val="ListParagraph"/>
        <w:rPr>
          <w:rFonts w:ascii="Times New Roman" w:hAnsi="Times New Roman" w:cs="Times New Roman"/>
        </w:rPr>
      </w:pPr>
    </w:p>
    <w:p w14:paraId="1F9DE523" w14:textId="77777777" w:rsidR="002B1707" w:rsidRDefault="002B1707" w:rsidP="00DE1046">
      <w:pPr>
        <w:pStyle w:val="ListParagraph"/>
        <w:rPr>
          <w:rFonts w:ascii="Times New Roman" w:hAnsi="Times New Roman" w:cs="Times New Roman"/>
        </w:rPr>
      </w:pPr>
    </w:p>
    <w:p w14:paraId="076C201F" w14:textId="77777777" w:rsidR="002B1707" w:rsidRDefault="002B1707" w:rsidP="00DE1046">
      <w:pPr>
        <w:pStyle w:val="ListParagraph"/>
        <w:rPr>
          <w:rFonts w:ascii="Times New Roman" w:hAnsi="Times New Roman" w:cs="Times New Roman"/>
        </w:rPr>
      </w:pPr>
    </w:p>
    <w:p w14:paraId="5A1905C6" w14:textId="77777777" w:rsidR="002B1707" w:rsidRDefault="002B1707" w:rsidP="00DE1046">
      <w:pPr>
        <w:pStyle w:val="ListParagraph"/>
        <w:rPr>
          <w:rFonts w:ascii="Times New Roman" w:hAnsi="Times New Roman" w:cs="Times New Roman"/>
        </w:rPr>
      </w:pPr>
    </w:p>
    <w:p w14:paraId="0CFF65D5" w14:textId="77777777" w:rsidR="002B1707" w:rsidRDefault="002B1707" w:rsidP="00DE1046">
      <w:pPr>
        <w:pStyle w:val="ListParagraph"/>
        <w:rPr>
          <w:rFonts w:ascii="Times New Roman" w:hAnsi="Times New Roman" w:cs="Times New Roman"/>
        </w:rPr>
      </w:pPr>
    </w:p>
    <w:p w14:paraId="3CF25B3F" w14:textId="77777777" w:rsidR="002B1707" w:rsidRDefault="002B1707" w:rsidP="00DE1046">
      <w:pPr>
        <w:pStyle w:val="ListParagraph"/>
        <w:rPr>
          <w:rFonts w:ascii="Times New Roman" w:hAnsi="Times New Roman" w:cs="Times New Roman"/>
        </w:rPr>
      </w:pPr>
    </w:p>
    <w:p w14:paraId="38A34293" w14:textId="77777777" w:rsidR="002B1707" w:rsidRDefault="002B1707" w:rsidP="00DE1046">
      <w:pPr>
        <w:pStyle w:val="ListParagraph"/>
        <w:rPr>
          <w:rFonts w:ascii="Times New Roman" w:hAnsi="Times New Roman" w:cs="Times New Roman"/>
        </w:rPr>
      </w:pPr>
    </w:p>
    <w:p w14:paraId="6A3DCE34" w14:textId="77777777" w:rsidR="002B1707" w:rsidRDefault="002B1707" w:rsidP="00DE1046">
      <w:pPr>
        <w:pStyle w:val="ListParagraph"/>
        <w:rPr>
          <w:rFonts w:ascii="Times New Roman" w:hAnsi="Times New Roman" w:cs="Times New Roman"/>
        </w:rPr>
      </w:pPr>
    </w:p>
    <w:p w14:paraId="601C81B2" w14:textId="77777777" w:rsidR="002B1707" w:rsidRPr="00706DC8" w:rsidRDefault="002B1707" w:rsidP="00DE1046">
      <w:pPr>
        <w:pStyle w:val="ListParagraph"/>
        <w:rPr>
          <w:rFonts w:ascii="Times New Roman" w:hAnsi="Times New Roman" w:cs="Times New Roman"/>
        </w:rPr>
      </w:pPr>
    </w:p>
    <w:p w14:paraId="5AD72B6A" w14:textId="77777777" w:rsidR="00706DC8" w:rsidRDefault="00706DC8" w:rsidP="00706DC8">
      <w:pPr>
        <w:rPr>
          <w:rFonts w:ascii="Times New Roman" w:hAnsi="Times New Roman" w:cs="Times New Roman"/>
          <w:b/>
          <w:u w:val="single"/>
        </w:rPr>
      </w:pPr>
      <w:r w:rsidRPr="00DE1046">
        <w:rPr>
          <w:rFonts w:ascii="Times New Roman" w:hAnsi="Times New Roman" w:cs="Times New Roman"/>
          <w:b/>
          <w:u w:val="single"/>
        </w:rPr>
        <w:lastRenderedPageBreak/>
        <w:t xml:space="preserve">Required Materials: </w:t>
      </w:r>
    </w:p>
    <w:p w14:paraId="0BA963BE" w14:textId="77777777" w:rsidR="00DE1046" w:rsidRPr="00DE1046" w:rsidRDefault="00DE1046" w:rsidP="00706DC8">
      <w:pPr>
        <w:rPr>
          <w:rFonts w:ascii="Times New Roman" w:hAnsi="Times New Roman" w:cs="Times New Roman"/>
          <w:b/>
          <w:u w:val="single"/>
        </w:rPr>
      </w:pPr>
    </w:p>
    <w:p w14:paraId="7C642884" w14:textId="77777777" w:rsidR="00706DC8" w:rsidRDefault="00706DC8" w:rsidP="00706DC8">
      <w:pPr>
        <w:rPr>
          <w:rFonts w:ascii="Times New Roman" w:hAnsi="Times New Roman" w:cs="Times New Roman"/>
        </w:rPr>
      </w:pPr>
      <w:r w:rsidRPr="00706DC8">
        <w:rPr>
          <w:rFonts w:ascii="Times New Roman" w:hAnsi="Times New Roman" w:cs="Times New Roman"/>
        </w:rPr>
        <w:t xml:space="preserve">The following materials are to be brought to class each day. Periodic supply checks will be conducted. </w:t>
      </w:r>
    </w:p>
    <w:p w14:paraId="29734E82" w14:textId="77777777" w:rsidR="00706DC8" w:rsidRPr="00706DC8" w:rsidRDefault="00706DC8" w:rsidP="00706DC8">
      <w:pPr>
        <w:rPr>
          <w:rFonts w:ascii="Times New Roman" w:hAnsi="Times New Roman" w:cs="Times New Roman"/>
        </w:rPr>
      </w:pPr>
    </w:p>
    <w:p w14:paraId="4797A320" w14:textId="77777777" w:rsidR="00706DC8" w:rsidRPr="00706DC8" w:rsidRDefault="00706DC8" w:rsidP="00706DC8">
      <w:pPr>
        <w:rPr>
          <w:rFonts w:ascii="Times New Roman" w:hAnsi="Times New Roman" w:cs="Times New Roman"/>
        </w:rPr>
      </w:pPr>
      <w:r w:rsidRPr="00706DC8">
        <w:rPr>
          <w:rFonts w:ascii="Times New Roman" w:hAnsi="Times New Roman" w:cs="Times New Roman"/>
        </w:rPr>
        <w:t>1. 1.5 or 2- inch 3-ring binder</w:t>
      </w:r>
      <w:r w:rsidR="002F609D">
        <w:rPr>
          <w:rFonts w:ascii="Times New Roman" w:hAnsi="Times New Roman" w:cs="Times New Roman"/>
        </w:rPr>
        <w:t xml:space="preserve"> with divider tabs</w:t>
      </w:r>
      <w:r w:rsidRPr="00706DC8">
        <w:rPr>
          <w:rFonts w:ascii="Times New Roman" w:hAnsi="Times New Roman" w:cs="Times New Roman"/>
        </w:rPr>
        <w:t xml:space="preserve"> </w:t>
      </w:r>
      <w:r>
        <w:rPr>
          <w:rFonts w:ascii="Times New Roman" w:hAnsi="Times New Roman" w:cs="Times New Roman"/>
        </w:rPr>
        <w:tab/>
      </w:r>
      <w:r w:rsidR="00A21B6E">
        <w:rPr>
          <w:rFonts w:ascii="Times New Roman" w:hAnsi="Times New Roman" w:cs="Times New Roman"/>
        </w:rPr>
        <w:tab/>
      </w:r>
      <w:r w:rsidR="00A21B6E">
        <w:rPr>
          <w:rFonts w:ascii="Times New Roman" w:hAnsi="Times New Roman" w:cs="Times New Roman"/>
        </w:rPr>
        <w:tab/>
        <w:t xml:space="preserve">                 </w:t>
      </w:r>
    </w:p>
    <w:p w14:paraId="1F59CA8F" w14:textId="77777777" w:rsidR="002F609D" w:rsidRDefault="002F609D" w:rsidP="00706DC8">
      <w:pPr>
        <w:rPr>
          <w:rFonts w:ascii="Times New Roman" w:hAnsi="Times New Roman" w:cs="Times New Roman"/>
        </w:rPr>
      </w:pPr>
      <w:r>
        <w:rPr>
          <w:rFonts w:ascii="Times New Roman" w:hAnsi="Times New Roman" w:cs="Times New Roman"/>
        </w:rPr>
        <w:t>2</w:t>
      </w:r>
      <w:r w:rsidR="00706DC8" w:rsidRPr="00706DC8">
        <w:rPr>
          <w:rFonts w:ascii="Times New Roman" w:hAnsi="Times New Roman" w:cs="Times New Roman"/>
        </w:rPr>
        <w:t xml:space="preserve">. Pencil </w:t>
      </w:r>
    </w:p>
    <w:p w14:paraId="52BC91CF" w14:textId="77777777" w:rsidR="00706DC8" w:rsidRPr="00706DC8" w:rsidRDefault="002F609D" w:rsidP="00706DC8">
      <w:pPr>
        <w:rPr>
          <w:rFonts w:ascii="Times New Roman" w:hAnsi="Times New Roman" w:cs="Times New Roman"/>
        </w:rPr>
      </w:pPr>
      <w:r>
        <w:rPr>
          <w:rFonts w:ascii="Times New Roman" w:hAnsi="Times New Roman" w:cs="Times New Roman"/>
        </w:rPr>
        <w:t>3</w:t>
      </w:r>
      <w:r w:rsidR="00706DC8" w:rsidRPr="00706DC8">
        <w:rPr>
          <w:rFonts w:ascii="Times New Roman" w:hAnsi="Times New Roman" w:cs="Times New Roman"/>
        </w:rPr>
        <w:t xml:space="preserve">. </w:t>
      </w:r>
      <w:r w:rsidR="00161DF1">
        <w:rPr>
          <w:rFonts w:ascii="Times New Roman" w:hAnsi="Times New Roman" w:cs="Times New Roman"/>
        </w:rPr>
        <w:t>P</w:t>
      </w:r>
      <w:r w:rsidR="00706DC8" w:rsidRPr="00706DC8">
        <w:rPr>
          <w:rFonts w:ascii="Times New Roman" w:hAnsi="Times New Roman" w:cs="Times New Roman"/>
        </w:rPr>
        <w:t xml:space="preserve">aper </w:t>
      </w:r>
    </w:p>
    <w:p w14:paraId="2732A571" w14:textId="77777777" w:rsidR="00706DC8" w:rsidRDefault="002F609D" w:rsidP="00706DC8">
      <w:pPr>
        <w:rPr>
          <w:rFonts w:ascii="Times New Roman" w:hAnsi="Times New Roman" w:cs="Times New Roman"/>
        </w:rPr>
      </w:pPr>
      <w:r>
        <w:rPr>
          <w:rFonts w:ascii="Times New Roman" w:hAnsi="Times New Roman" w:cs="Times New Roman"/>
        </w:rPr>
        <w:t>4</w:t>
      </w:r>
      <w:r w:rsidR="00706DC8">
        <w:rPr>
          <w:rFonts w:ascii="Times New Roman" w:hAnsi="Times New Roman" w:cs="Times New Roman"/>
        </w:rPr>
        <w:t xml:space="preserve">. </w:t>
      </w:r>
      <w:r w:rsidR="00706DC8" w:rsidRPr="00706DC8">
        <w:rPr>
          <w:rFonts w:ascii="Times New Roman" w:hAnsi="Times New Roman" w:cs="Times New Roman"/>
        </w:rPr>
        <w:t>Scientific Calcula</w:t>
      </w:r>
      <w:r w:rsidR="00706DC8">
        <w:rPr>
          <w:rFonts w:ascii="Times New Roman" w:hAnsi="Times New Roman" w:cs="Times New Roman"/>
        </w:rPr>
        <w:t>tor (TI-30X IIS recommended)</w:t>
      </w:r>
    </w:p>
    <w:p w14:paraId="5D01A176" w14:textId="77777777" w:rsidR="00161DF1" w:rsidRDefault="00161DF1" w:rsidP="00706DC8">
      <w:pPr>
        <w:rPr>
          <w:rFonts w:ascii="Times New Roman" w:hAnsi="Times New Roman" w:cs="Times New Roman"/>
        </w:rPr>
      </w:pPr>
      <w:r>
        <w:rPr>
          <w:rFonts w:ascii="Times New Roman" w:hAnsi="Times New Roman" w:cs="Times New Roman"/>
        </w:rPr>
        <w:tab/>
        <w:t>Note: graphing calculators are not allowed on test days</w:t>
      </w:r>
    </w:p>
    <w:p w14:paraId="229C1BAA" w14:textId="77777777" w:rsidR="002F609D" w:rsidRDefault="002F609D" w:rsidP="00706DC8">
      <w:pPr>
        <w:rPr>
          <w:rFonts w:ascii="Times New Roman" w:hAnsi="Times New Roman" w:cs="Times New Roman"/>
        </w:rPr>
      </w:pPr>
      <w:r>
        <w:rPr>
          <w:rFonts w:ascii="Times New Roman" w:hAnsi="Times New Roman" w:cs="Times New Roman"/>
        </w:rPr>
        <w:tab/>
        <w:t xml:space="preserve">          Cell phones do not count as a calculator and cannot be used as one</w:t>
      </w:r>
    </w:p>
    <w:p w14:paraId="59DDFC88" w14:textId="77777777" w:rsidR="002F609D" w:rsidRDefault="002F609D" w:rsidP="00706DC8">
      <w:pPr>
        <w:rPr>
          <w:rFonts w:ascii="Times New Roman" w:hAnsi="Times New Roman" w:cs="Times New Roman"/>
        </w:rPr>
      </w:pPr>
      <w:r>
        <w:rPr>
          <w:rFonts w:ascii="Times New Roman" w:hAnsi="Times New Roman" w:cs="Times New Roman"/>
        </w:rPr>
        <w:t>5. Proper attire on lab days: closed-toed shoes, hair tie for long hair (Safety goggles and aprons will be available)</w:t>
      </w:r>
    </w:p>
    <w:p w14:paraId="342DDAF4" w14:textId="77777777" w:rsidR="00A21B6E" w:rsidRPr="00706DC8" w:rsidRDefault="005E217C" w:rsidP="00706DC8">
      <w:pPr>
        <w:rPr>
          <w:rFonts w:ascii="Times New Roman" w:hAnsi="Times New Roman" w:cs="Times New Roman"/>
        </w:rPr>
      </w:pPr>
      <w:r>
        <w:rPr>
          <w:rFonts w:ascii="Times New Roman" w:hAnsi="Times New Roman" w:cs="Times New Roman"/>
          <w:b/>
          <w:noProof/>
          <w:u w:val="single"/>
        </w:rPr>
        <w:drawing>
          <wp:anchor distT="0" distB="0" distL="114300" distR="114300" simplePos="0" relativeHeight="251658240" behindDoc="0" locked="0" layoutInCell="1" allowOverlap="1" wp14:anchorId="43FEFFFB" wp14:editId="28AF2929">
            <wp:simplePos x="0" y="0"/>
            <wp:positionH relativeFrom="column">
              <wp:posOffset>4476115</wp:posOffset>
            </wp:positionH>
            <wp:positionV relativeFrom="paragraph">
              <wp:posOffset>148590</wp:posOffset>
            </wp:positionV>
            <wp:extent cx="2537460" cy="2838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 Scale.jpg"/>
                    <pic:cNvPicPr/>
                  </pic:nvPicPr>
                  <pic:blipFill>
                    <a:blip r:embed="rId7">
                      <a:extLst>
                        <a:ext uri="{28A0092B-C50C-407E-A947-70E740481C1C}">
                          <a14:useLocalDpi xmlns:a14="http://schemas.microsoft.com/office/drawing/2010/main" val="0"/>
                        </a:ext>
                      </a:extLst>
                    </a:blip>
                    <a:stretch>
                      <a:fillRect/>
                    </a:stretch>
                  </pic:blipFill>
                  <pic:spPr>
                    <a:xfrm>
                      <a:off x="0" y="0"/>
                      <a:ext cx="2537460" cy="2838450"/>
                    </a:xfrm>
                    <a:prstGeom prst="rect">
                      <a:avLst/>
                    </a:prstGeom>
                  </pic:spPr>
                </pic:pic>
              </a:graphicData>
            </a:graphic>
            <wp14:sizeRelH relativeFrom="page">
              <wp14:pctWidth>0</wp14:pctWidth>
            </wp14:sizeRelH>
            <wp14:sizeRelV relativeFrom="page">
              <wp14:pctHeight>0</wp14:pctHeight>
            </wp14:sizeRelV>
          </wp:anchor>
        </w:drawing>
      </w:r>
      <w:r w:rsidR="00A21B6E">
        <w:rPr>
          <w:rFonts w:ascii="Times New Roman" w:hAnsi="Times New Roman" w:cs="Times New Roman"/>
        </w:rPr>
        <w:t xml:space="preserve">6. </w:t>
      </w:r>
      <w:r w:rsidR="00A21B6E" w:rsidRPr="00A21B6E">
        <w:rPr>
          <w:rFonts w:ascii="Times New Roman" w:hAnsi="Times New Roman" w:cs="Times New Roman"/>
        </w:rPr>
        <w:t>Additional Resource: Textbook available upon request</w:t>
      </w:r>
    </w:p>
    <w:p w14:paraId="5E358B8B" w14:textId="77777777" w:rsidR="00706DC8" w:rsidRDefault="00706DC8" w:rsidP="00706DC8">
      <w:pPr>
        <w:rPr>
          <w:rFonts w:ascii="Times New Roman" w:hAnsi="Times New Roman" w:cs="Times New Roman"/>
        </w:rPr>
      </w:pPr>
      <w:r w:rsidRPr="00706DC8">
        <w:rPr>
          <w:rFonts w:ascii="Times New Roman" w:hAnsi="Times New Roman" w:cs="Times New Roman"/>
        </w:rPr>
        <w:t xml:space="preserve"> </w:t>
      </w:r>
    </w:p>
    <w:p w14:paraId="47374995" w14:textId="77777777" w:rsidR="000702B4" w:rsidRDefault="000702B4" w:rsidP="000702B4">
      <w:pPr>
        <w:rPr>
          <w:rFonts w:ascii="Times New Roman" w:hAnsi="Times New Roman" w:cs="Times New Roman"/>
          <w:b/>
          <w:u w:val="single"/>
        </w:rPr>
      </w:pPr>
      <w:r w:rsidRPr="000702B4">
        <w:rPr>
          <w:rFonts w:ascii="Times New Roman" w:hAnsi="Times New Roman" w:cs="Times New Roman"/>
          <w:b/>
          <w:u w:val="single"/>
        </w:rPr>
        <w:t xml:space="preserve">Grading Procedures: </w:t>
      </w:r>
    </w:p>
    <w:p w14:paraId="2F0EBD29" w14:textId="77777777" w:rsidR="00DE1046" w:rsidRPr="000702B4" w:rsidRDefault="00DE1046" w:rsidP="000702B4">
      <w:pPr>
        <w:rPr>
          <w:rFonts w:ascii="Times New Roman" w:hAnsi="Times New Roman" w:cs="Times New Roman"/>
          <w:b/>
          <w:u w:val="single"/>
        </w:rPr>
      </w:pPr>
    </w:p>
    <w:p w14:paraId="203B1606" w14:textId="06F3CF6B" w:rsidR="000702B4" w:rsidRDefault="000702B4" w:rsidP="000702B4">
      <w:pPr>
        <w:rPr>
          <w:rFonts w:ascii="Times New Roman" w:hAnsi="Times New Roman" w:cs="Times New Roman"/>
        </w:rPr>
      </w:pPr>
      <w:r w:rsidRPr="000702B4">
        <w:rPr>
          <w:rFonts w:ascii="Times New Roman" w:hAnsi="Times New Roman" w:cs="Times New Roman"/>
        </w:rPr>
        <w:t>Grades will be averaged from a variety of assignments such as homework</w:t>
      </w:r>
      <w:r w:rsidR="00A21B6E">
        <w:rPr>
          <w:rFonts w:ascii="Times New Roman" w:hAnsi="Times New Roman" w:cs="Times New Roman"/>
        </w:rPr>
        <w:t xml:space="preserve"> and labs (3</w:t>
      </w:r>
      <w:r w:rsidR="003F1754">
        <w:rPr>
          <w:rFonts w:ascii="Times New Roman" w:hAnsi="Times New Roman" w:cs="Times New Roman"/>
        </w:rPr>
        <w:t>0</w:t>
      </w:r>
      <w:r w:rsidR="00A21B6E">
        <w:rPr>
          <w:rFonts w:ascii="Times New Roman" w:hAnsi="Times New Roman" w:cs="Times New Roman"/>
        </w:rPr>
        <w:t>%)</w:t>
      </w:r>
      <w:r w:rsidRPr="000702B4">
        <w:rPr>
          <w:rFonts w:ascii="Times New Roman" w:hAnsi="Times New Roman" w:cs="Times New Roman"/>
        </w:rPr>
        <w:t xml:space="preserve">, </w:t>
      </w:r>
      <w:r w:rsidR="0011787E">
        <w:rPr>
          <w:rFonts w:ascii="Times New Roman" w:hAnsi="Times New Roman" w:cs="Times New Roman"/>
        </w:rPr>
        <w:t>assessments (</w:t>
      </w:r>
      <w:r w:rsidR="003F1754">
        <w:rPr>
          <w:rFonts w:ascii="Times New Roman" w:hAnsi="Times New Roman" w:cs="Times New Roman"/>
        </w:rPr>
        <w:t>70</w:t>
      </w:r>
      <w:r w:rsidR="00A21B6E">
        <w:rPr>
          <w:rFonts w:ascii="Times New Roman" w:hAnsi="Times New Roman" w:cs="Times New Roman"/>
        </w:rPr>
        <w:t>%)</w:t>
      </w:r>
      <w:r w:rsidR="003F1754">
        <w:rPr>
          <w:rFonts w:ascii="Times New Roman" w:hAnsi="Times New Roman" w:cs="Times New Roman"/>
        </w:rPr>
        <w:t>, and formative assessments</w:t>
      </w:r>
      <w:r w:rsidRPr="000702B4">
        <w:rPr>
          <w:rFonts w:ascii="Times New Roman" w:hAnsi="Times New Roman" w:cs="Times New Roman"/>
        </w:rPr>
        <w:t xml:space="preserve">. Late assignments will be accepted for partial credit until the day of the test over the material covered in the assignment. </w:t>
      </w:r>
    </w:p>
    <w:p w14:paraId="15C89D5A" w14:textId="77777777" w:rsidR="00AB53BF" w:rsidRPr="000702B4" w:rsidRDefault="00AB53BF" w:rsidP="000702B4">
      <w:pPr>
        <w:rPr>
          <w:rFonts w:ascii="Times New Roman" w:hAnsi="Times New Roman" w:cs="Times New Roman"/>
        </w:rPr>
      </w:pPr>
    </w:p>
    <w:p w14:paraId="4C494FE0" w14:textId="77777777" w:rsidR="000702B4" w:rsidRDefault="000702B4" w:rsidP="000702B4">
      <w:pPr>
        <w:rPr>
          <w:rFonts w:ascii="Times New Roman" w:hAnsi="Times New Roman" w:cs="Times New Roman"/>
        </w:rPr>
      </w:pPr>
      <w:r w:rsidRPr="000702B4">
        <w:rPr>
          <w:rFonts w:ascii="Times New Roman" w:hAnsi="Times New Roman" w:cs="Times New Roman"/>
        </w:rPr>
        <w:t xml:space="preserve">Grades will be updated and calculated on the Portal. You and your parents can access information about your grades by logging in there. </w:t>
      </w:r>
    </w:p>
    <w:p w14:paraId="338A1779" w14:textId="77777777" w:rsidR="00AB53BF" w:rsidRPr="000702B4" w:rsidRDefault="00AB53BF" w:rsidP="000702B4">
      <w:pPr>
        <w:rPr>
          <w:rFonts w:ascii="Times New Roman" w:hAnsi="Times New Roman" w:cs="Times New Roman"/>
        </w:rPr>
      </w:pPr>
    </w:p>
    <w:p w14:paraId="53B3414A" w14:textId="77777777" w:rsidR="000702B4" w:rsidRPr="000702B4" w:rsidRDefault="000702B4" w:rsidP="000702B4">
      <w:pPr>
        <w:rPr>
          <w:rFonts w:ascii="Times New Roman" w:hAnsi="Times New Roman" w:cs="Times New Roman"/>
        </w:rPr>
      </w:pPr>
      <w:r w:rsidRPr="000702B4">
        <w:rPr>
          <w:rFonts w:ascii="Times New Roman" w:hAnsi="Times New Roman" w:cs="Times New Roman"/>
        </w:rPr>
        <w:t xml:space="preserve">The grading scale used will be the official PVHS scale to the right. </w:t>
      </w:r>
    </w:p>
    <w:p w14:paraId="1EDCA6E6" w14:textId="77777777" w:rsidR="00706DC8" w:rsidRDefault="000702B4" w:rsidP="000702B4">
      <w:pPr>
        <w:rPr>
          <w:rFonts w:ascii="Times New Roman" w:hAnsi="Times New Roman" w:cs="Times New Roman"/>
        </w:rPr>
      </w:pPr>
      <w:r w:rsidRPr="000702B4">
        <w:rPr>
          <w:rFonts w:ascii="Times New Roman" w:hAnsi="Times New Roman" w:cs="Times New Roman"/>
        </w:rPr>
        <w:t>Semester grades will be calculated by weighting each quarter at 44% and the semester exam at 12%</w:t>
      </w:r>
    </w:p>
    <w:p w14:paraId="11FB986E" w14:textId="77777777" w:rsidR="00706DC8" w:rsidRDefault="00706DC8" w:rsidP="000B55A6">
      <w:pPr>
        <w:rPr>
          <w:rFonts w:ascii="Times New Roman" w:hAnsi="Times New Roman" w:cs="Times New Roman"/>
        </w:rPr>
      </w:pPr>
    </w:p>
    <w:p w14:paraId="7C136363" w14:textId="77777777" w:rsidR="00AB53BF" w:rsidRDefault="00AB53BF" w:rsidP="000B55A6">
      <w:pPr>
        <w:rPr>
          <w:rFonts w:ascii="Times New Roman" w:hAnsi="Times New Roman" w:cs="Times New Roman"/>
        </w:rPr>
      </w:pPr>
    </w:p>
    <w:p w14:paraId="0ED8CC59" w14:textId="77777777" w:rsidR="004166A3" w:rsidRDefault="004166A3" w:rsidP="004166A3">
      <w:pPr>
        <w:rPr>
          <w:rFonts w:ascii="Times New Roman" w:hAnsi="Times New Roman" w:cs="Times New Roman"/>
        </w:rPr>
      </w:pPr>
      <w:r w:rsidRPr="004166A3">
        <w:rPr>
          <w:rFonts w:ascii="Times New Roman" w:hAnsi="Times New Roman" w:cs="Times New Roman"/>
          <w:b/>
          <w:u w:val="single"/>
        </w:rPr>
        <w:t>Attendance Policy:</w:t>
      </w:r>
      <w:r w:rsidRPr="004166A3">
        <w:rPr>
          <w:rFonts w:ascii="Times New Roman" w:hAnsi="Times New Roman" w:cs="Times New Roman"/>
        </w:rPr>
        <w:t xml:space="preserve"> All students are required to attend class. </w:t>
      </w:r>
    </w:p>
    <w:p w14:paraId="2E241DB8" w14:textId="77777777" w:rsidR="004166A3" w:rsidRPr="004166A3" w:rsidRDefault="004166A3" w:rsidP="004166A3">
      <w:pPr>
        <w:rPr>
          <w:rFonts w:ascii="Times New Roman" w:hAnsi="Times New Roman" w:cs="Times New Roman"/>
        </w:rPr>
      </w:pPr>
    </w:p>
    <w:p w14:paraId="3A94D5D7" w14:textId="77777777" w:rsidR="004166A3" w:rsidRDefault="004166A3" w:rsidP="004166A3">
      <w:pPr>
        <w:rPr>
          <w:rFonts w:ascii="Times New Roman" w:hAnsi="Times New Roman" w:cs="Times New Roman"/>
        </w:rPr>
      </w:pPr>
      <w:r w:rsidRPr="004166A3">
        <w:rPr>
          <w:rFonts w:ascii="Times New Roman" w:hAnsi="Times New Roman" w:cs="Times New Roman"/>
        </w:rPr>
        <w:t>Unplanned Absence: If a student misses class, it is his or her responsibility to o</w:t>
      </w:r>
      <w:r>
        <w:rPr>
          <w:rFonts w:ascii="Times New Roman" w:hAnsi="Times New Roman" w:cs="Times New Roman"/>
        </w:rPr>
        <w:t xml:space="preserve">btain the material missed from </w:t>
      </w:r>
      <w:r w:rsidRPr="004166A3">
        <w:rPr>
          <w:rFonts w:ascii="Times New Roman" w:hAnsi="Times New Roman" w:cs="Times New Roman"/>
        </w:rPr>
        <w:t>the teacher. A student who misses an in-class activity, quiz, or test will need to make it up during 8t</w:t>
      </w:r>
      <w:r>
        <w:rPr>
          <w:rFonts w:ascii="Times New Roman" w:hAnsi="Times New Roman" w:cs="Times New Roman"/>
        </w:rPr>
        <w:t xml:space="preserve">h period </w:t>
      </w:r>
      <w:r w:rsidRPr="004166A3">
        <w:rPr>
          <w:rFonts w:ascii="Times New Roman" w:hAnsi="Times New Roman" w:cs="Times New Roman"/>
        </w:rPr>
        <w:t>Resource. Each student will have two days to make-up work for each day m</w:t>
      </w:r>
      <w:r>
        <w:rPr>
          <w:rFonts w:ascii="Times New Roman" w:hAnsi="Times New Roman" w:cs="Times New Roman"/>
        </w:rPr>
        <w:t xml:space="preserve">issed. When handing in make-up </w:t>
      </w:r>
      <w:r w:rsidRPr="004166A3">
        <w:rPr>
          <w:rFonts w:ascii="Times New Roman" w:hAnsi="Times New Roman" w:cs="Times New Roman"/>
        </w:rPr>
        <w:t xml:space="preserve">work from an absence, please mark “absent” at the top of the assignment. </w:t>
      </w:r>
    </w:p>
    <w:p w14:paraId="7ADC6335" w14:textId="77777777" w:rsidR="004166A3" w:rsidRPr="004166A3" w:rsidRDefault="004166A3" w:rsidP="004166A3">
      <w:pPr>
        <w:rPr>
          <w:rFonts w:ascii="Times New Roman" w:hAnsi="Times New Roman" w:cs="Times New Roman"/>
        </w:rPr>
      </w:pPr>
    </w:p>
    <w:p w14:paraId="73D6DABE" w14:textId="77777777" w:rsidR="00706DC8" w:rsidRDefault="004166A3" w:rsidP="004166A3">
      <w:pPr>
        <w:rPr>
          <w:rFonts w:ascii="Times New Roman" w:hAnsi="Times New Roman" w:cs="Times New Roman"/>
        </w:rPr>
      </w:pPr>
      <w:r w:rsidRPr="004166A3">
        <w:rPr>
          <w:rFonts w:ascii="Times New Roman" w:hAnsi="Times New Roman" w:cs="Times New Roman"/>
        </w:rPr>
        <w:t>Planned Absence: If a student knows in advance that he or she will miss cla</w:t>
      </w:r>
      <w:r>
        <w:rPr>
          <w:rFonts w:ascii="Times New Roman" w:hAnsi="Times New Roman" w:cs="Times New Roman"/>
        </w:rPr>
        <w:t xml:space="preserve">ss, arrangements about missing </w:t>
      </w:r>
      <w:r w:rsidRPr="004166A3">
        <w:rPr>
          <w:rFonts w:ascii="Times New Roman" w:hAnsi="Times New Roman" w:cs="Times New Roman"/>
        </w:rPr>
        <w:t>work need to be made prior to the absence. In some cases of planned</w:t>
      </w:r>
      <w:r>
        <w:rPr>
          <w:rFonts w:ascii="Times New Roman" w:hAnsi="Times New Roman" w:cs="Times New Roman"/>
        </w:rPr>
        <w:t xml:space="preserve"> absence, work will need to be </w:t>
      </w:r>
      <w:r w:rsidRPr="004166A3">
        <w:rPr>
          <w:rFonts w:ascii="Times New Roman" w:hAnsi="Times New Roman" w:cs="Times New Roman"/>
        </w:rPr>
        <w:t xml:space="preserve">completed and submitted prior to the absence, so planning ahead and good communication is very important. </w:t>
      </w:r>
      <w:r w:rsidRPr="004166A3">
        <w:rPr>
          <w:rFonts w:ascii="Times New Roman" w:hAnsi="Times New Roman" w:cs="Times New Roman"/>
        </w:rPr>
        <w:cr/>
      </w:r>
    </w:p>
    <w:p w14:paraId="149299D8" w14:textId="77777777" w:rsidR="00706DC8" w:rsidRDefault="00706DC8" w:rsidP="000B55A6">
      <w:pPr>
        <w:rPr>
          <w:rFonts w:ascii="Times New Roman" w:hAnsi="Times New Roman" w:cs="Times New Roman"/>
        </w:rPr>
      </w:pPr>
    </w:p>
    <w:p w14:paraId="5724BFD2" w14:textId="77777777" w:rsidR="004166A3" w:rsidRPr="004166A3" w:rsidRDefault="004166A3" w:rsidP="004166A3">
      <w:pPr>
        <w:rPr>
          <w:rFonts w:ascii="Times New Roman" w:hAnsi="Times New Roman" w:cs="Times New Roman"/>
          <w:b/>
          <w:u w:val="single"/>
        </w:rPr>
      </w:pPr>
      <w:r w:rsidRPr="004166A3">
        <w:rPr>
          <w:rFonts w:ascii="Times New Roman" w:hAnsi="Times New Roman" w:cs="Times New Roman"/>
          <w:b/>
          <w:u w:val="single"/>
        </w:rPr>
        <w:t>Extra Help/</w:t>
      </w:r>
      <w:r>
        <w:rPr>
          <w:rFonts w:ascii="Times New Roman" w:hAnsi="Times New Roman" w:cs="Times New Roman"/>
          <w:b/>
          <w:u w:val="single"/>
        </w:rPr>
        <w:t>Chemistry Study Table</w:t>
      </w:r>
      <w:r w:rsidRPr="004166A3">
        <w:rPr>
          <w:rFonts w:ascii="Times New Roman" w:hAnsi="Times New Roman" w:cs="Times New Roman"/>
          <w:b/>
          <w:u w:val="single"/>
        </w:rPr>
        <w:t xml:space="preserve"> </w:t>
      </w:r>
    </w:p>
    <w:p w14:paraId="37DFB8A7" w14:textId="77777777" w:rsidR="004166A3" w:rsidRDefault="004166A3" w:rsidP="004166A3">
      <w:pPr>
        <w:rPr>
          <w:rFonts w:ascii="Times New Roman" w:hAnsi="Times New Roman" w:cs="Times New Roman"/>
        </w:rPr>
      </w:pPr>
      <w:r w:rsidRPr="004166A3">
        <w:rPr>
          <w:rFonts w:ascii="Times New Roman" w:hAnsi="Times New Roman" w:cs="Times New Roman"/>
        </w:rPr>
        <w:t xml:space="preserve">If, at any time, you need </w:t>
      </w:r>
      <w:r w:rsidR="00DE1046">
        <w:rPr>
          <w:rFonts w:ascii="Times New Roman" w:hAnsi="Times New Roman" w:cs="Times New Roman"/>
        </w:rPr>
        <w:t>chemistry</w:t>
      </w:r>
      <w:r w:rsidRPr="004166A3">
        <w:rPr>
          <w:rFonts w:ascii="Times New Roman" w:hAnsi="Times New Roman" w:cs="Times New Roman"/>
        </w:rPr>
        <w:t xml:space="preserve"> help, please let your teacher know. We are more</w:t>
      </w:r>
      <w:r>
        <w:rPr>
          <w:rFonts w:ascii="Times New Roman" w:hAnsi="Times New Roman" w:cs="Times New Roman"/>
        </w:rPr>
        <w:t xml:space="preserve"> than willing to meet with you during 8</w:t>
      </w:r>
      <w:r w:rsidRPr="004166A3">
        <w:rPr>
          <w:rFonts w:ascii="Times New Roman" w:hAnsi="Times New Roman" w:cs="Times New Roman"/>
          <w:vertAlign w:val="superscript"/>
        </w:rPr>
        <w:t>th</w:t>
      </w:r>
      <w:r>
        <w:rPr>
          <w:rFonts w:ascii="Times New Roman" w:hAnsi="Times New Roman" w:cs="Times New Roman"/>
        </w:rPr>
        <w:t xml:space="preserve"> </w:t>
      </w:r>
      <w:r w:rsidRPr="004166A3">
        <w:rPr>
          <w:rFonts w:ascii="Times New Roman" w:hAnsi="Times New Roman" w:cs="Times New Roman"/>
        </w:rPr>
        <w:t>periods and will probably have some suggestions for you about where</w:t>
      </w:r>
      <w:r>
        <w:rPr>
          <w:rFonts w:ascii="Times New Roman" w:hAnsi="Times New Roman" w:cs="Times New Roman"/>
        </w:rPr>
        <w:t xml:space="preserve"> you can find other additional </w:t>
      </w:r>
      <w:r w:rsidRPr="004166A3">
        <w:rPr>
          <w:rFonts w:ascii="Times New Roman" w:hAnsi="Times New Roman" w:cs="Times New Roman"/>
        </w:rPr>
        <w:t xml:space="preserve">help or resources, too. Never be afraid to ask for extra help. </w:t>
      </w:r>
      <w:r w:rsidR="00DE1046">
        <w:rPr>
          <w:rFonts w:ascii="Times New Roman" w:hAnsi="Times New Roman" w:cs="Times New Roman"/>
        </w:rPr>
        <w:t>You may be assigned to an 8</w:t>
      </w:r>
      <w:r w:rsidR="00DE1046" w:rsidRPr="00DE1046">
        <w:rPr>
          <w:rFonts w:ascii="Times New Roman" w:hAnsi="Times New Roman" w:cs="Times New Roman"/>
          <w:vertAlign w:val="superscript"/>
        </w:rPr>
        <w:t>th</w:t>
      </w:r>
      <w:r w:rsidR="00DE1046">
        <w:rPr>
          <w:rFonts w:ascii="Times New Roman" w:hAnsi="Times New Roman" w:cs="Times New Roman"/>
        </w:rPr>
        <w:t xml:space="preserve"> period Chemistry Study Table if your grade falls below a 65%. </w:t>
      </w:r>
      <w:r w:rsidRPr="004166A3">
        <w:rPr>
          <w:rFonts w:ascii="Times New Roman" w:hAnsi="Times New Roman" w:cs="Times New Roman"/>
        </w:rPr>
        <w:t>We all want you to be successful!</w:t>
      </w:r>
      <w:r w:rsidR="00DE1046">
        <w:rPr>
          <w:rFonts w:ascii="Times New Roman" w:hAnsi="Times New Roman" w:cs="Times New Roman"/>
        </w:rPr>
        <w:t xml:space="preserve">  </w:t>
      </w:r>
    </w:p>
    <w:p w14:paraId="1CBB9E96" w14:textId="77777777" w:rsidR="00DE1046" w:rsidRDefault="00DE1046" w:rsidP="004166A3">
      <w:pPr>
        <w:rPr>
          <w:rFonts w:ascii="Times New Roman" w:hAnsi="Times New Roman" w:cs="Times New Roman"/>
        </w:rPr>
      </w:pPr>
    </w:p>
    <w:p w14:paraId="3003C2E0" w14:textId="77777777" w:rsidR="002B1707" w:rsidRDefault="002B1707" w:rsidP="004166A3">
      <w:pPr>
        <w:rPr>
          <w:rFonts w:ascii="Times New Roman" w:hAnsi="Times New Roman" w:cs="Times New Roman"/>
        </w:rPr>
      </w:pPr>
    </w:p>
    <w:p w14:paraId="1B57C5BF" w14:textId="77777777" w:rsidR="002B1707" w:rsidRDefault="002B1707" w:rsidP="004166A3">
      <w:pPr>
        <w:rPr>
          <w:rFonts w:ascii="Times New Roman" w:hAnsi="Times New Roman" w:cs="Times New Roman"/>
        </w:rPr>
      </w:pPr>
    </w:p>
    <w:p w14:paraId="64BF91A5" w14:textId="77777777" w:rsidR="00DE1046" w:rsidRDefault="00DE1046" w:rsidP="004166A3">
      <w:pPr>
        <w:rPr>
          <w:rFonts w:ascii="Times New Roman" w:hAnsi="Times New Roman" w:cs="Times New Roman"/>
        </w:rPr>
      </w:pPr>
    </w:p>
    <w:p w14:paraId="10524209" w14:textId="4E01A32E" w:rsidR="0025643B" w:rsidRDefault="00366B84" w:rsidP="00366B84">
      <w:pPr>
        <w:ind w:left="720" w:firstLine="720"/>
        <w:rPr>
          <w:rFonts w:ascii="Times New Roman" w:hAnsi="Times New Roman" w:cs="Times New Roman"/>
        </w:rPr>
      </w:pPr>
      <w:r>
        <w:rPr>
          <w:rFonts w:ascii="Times New Roman" w:hAnsi="Times New Roman" w:cs="Times New Roman"/>
        </w:rPr>
        <w:t>Mr. Hoffman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046">
        <w:rPr>
          <w:rFonts w:ascii="Times New Roman" w:hAnsi="Times New Roman" w:cs="Times New Roman"/>
        </w:rPr>
        <w:t xml:space="preserve">Ms. </w:t>
      </w:r>
      <w:r>
        <w:rPr>
          <w:rFonts w:ascii="Times New Roman" w:hAnsi="Times New Roman" w:cs="Times New Roman"/>
        </w:rPr>
        <w:t>Vandersee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Moritz</w:t>
      </w:r>
    </w:p>
    <w:p w14:paraId="0B2098C0" w14:textId="77777777" w:rsidR="002B1707" w:rsidRDefault="002B1707" w:rsidP="002B1707">
      <w:pPr>
        <w:rPr>
          <w:rFonts w:ascii="Times New Roman" w:hAnsi="Times New Roman" w:cs="Times New Roman"/>
        </w:rPr>
      </w:pPr>
    </w:p>
    <w:p w14:paraId="7C90A648" w14:textId="77777777" w:rsidR="002B1707" w:rsidRDefault="002B1707" w:rsidP="002B1707">
      <w:pPr>
        <w:rPr>
          <w:rFonts w:ascii="Times New Roman" w:hAnsi="Times New Roman" w:cs="Times New Roman"/>
        </w:rPr>
      </w:pPr>
    </w:p>
    <w:p w14:paraId="40A87D94" w14:textId="77777777" w:rsidR="002B1707" w:rsidRDefault="002B1707" w:rsidP="002B1707">
      <w:pPr>
        <w:rPr>
          <w:rFonts w:ascii="Times New Roman" w:hAnsi="Times New Roman" w:cs="Times New Roman"/>
        </w:rPr>
      </w:pPr>
    </w:p>
    <w:p w14:paraId="1AE67088" w14:textId="77777777" w:rsidR="002B1707" w:rsidRDefault="002B1707" w:rsidP="002B1707">
      <w:pPr>
        <w:rPr>
          <w:rFonts w:ascii="Times New Roman" w:hAnsi="Times New Roman" w:cs="Times New Roman"/>
        </w:rPr>
      </w:pPr>
    </w:p>
    <w:p w14:paraId="1577DC1D" w14:textId="77777777" w:rsidR="002B1707" w:rsidRDefault="002B1707" w:rsidP="002B1707">
      <w:pPr>
        <w:rPr>
          <w:rFonts w:ascii="Times New Roman" w:hAnsi="Times New Roman" w:cs="Times New Roman"/>
        </w:rPr>
      </w:pPr>
    </w:p>
    <w:p w14:paraId="3243FBAF" w14:textId="77777777" w:rsidR="002B1707" w:rsidRDefault="002B1707" w:rsidP="002B1707">
      <w:pPr>
        <w:rPr>
          <w:rFonts w:ascii="Times New Roman" w:hAnsi="Times New Roman" w:cs="Times New Roman"/>
        </w:rPr>
      </w:pPr>
    </w:p>
    <w:p w14:paraId="751B366C" w14:textId="77777777" w:rsidR="002B1707" w:rsidRDefault="002B1707" w:rsidP="002B1707">
      <w:pPr>
        <w:rPr>
          <w:rFonts w:ascii="Times New Roman" w:hAnsi="Times New Roman" w:cs="Times New Roman"/>
        </w:rPr>
      </w:pPr>
    </w:p>
    <w:p w14:paraId="0107D6CF" w14:textId="77777777" w:rsidR="002B1707" w:rsidRDefault="002B1707" w:rsidP="002B1707">
      <w:pPr>
        <w:pStyle w:val="Normal1"/>
      </w:pPr>
      <w:r>
        <w:rPr>
          <w:rFonts w:ascii="Boogaloo" w:eastAsia="Boogaloo" w:hAnsi="Boogaloo" w:cs="Boogaloo"/>
          <w:sz w:val="36"/>
        </w:rPr>
        <w:t>Advice from former students!</w:t>
      </w:r>
    </w:p>
    <w:p w14:paraId="5448229F" w14:textId="5AA483A2" w:rsidR="002B1707" w:rsidRDefault="002B1707" w:rsidP="002B1707">
      <w:pPr>
        <w:rPr>
          <w:rFonts w:ascii="Roboto" w:eastAsia="Roboto" w:hAnsi="Roboto" w:cs="Roboto"/>
          <w:i/>
          <w:sz w:val="20"/>
        </w:rPr>
      </w:pPr>
      <w:r>
        <w:rPr>
          <w:rFonts w:ascii="Roboto" w:eastAsia="Roboto" w:hAnsi="Roboto" w:cs="Roboto"/>
          <w:i/>
          <w:sz w:val="20"/>
        </w:rPr>
        <w:t>Here’s what real previous students of ours wanted to tell you about learning and doing well in chemistry</w:t>
      </w:r>
    </w:p>
    <w:p w14:paraId="31F52796" w14:textId="77777777" w:rsidR="002B1707" w:rsidRDefault="002B1707" w:rsidP="002B1707">
      <w:pPr>
        <w:rPr>
          <w:rFonts w:ascii="Roboto" w:eastAsia="Roboto" w:hAnsi="Roboto" w:cs="Roboto"/>
          <w:i/>
          <w:sz w:val="20"/>
        </w:rPr>
      </w:pPr>
    </w:p>
    <w:tbl>
      <w:tblPr>
        <w:tblW w:w="10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0"/>
        <w:gridCol w:w="3060"/>
        <w:gridCol w:w="10"/>
        <w:gridCol w:w="4605"/>
      </w:tblGrid>
      <w:tr w:rsidR="002B1707" w14:paraId="3C5A50F5" w14:textId="77777777" w:rsidTr="006E52E2">
        <w:tc>
          <w:tcPr>
            <w:tcW w:w="3170" w:type="dxa"/>
            <w:tcMar>
              <w:top w:w="100" w:type="dxa"/>
              <w:left w:w="100" w:type="dxa"/>
              <w:bottom w:w="100" w:type="dxa"/>
              <w:right w:w="100" w:type="dxa"/>
            </w:tcMar>
            <w:vAlign w:val="center"/>
          </w:tcPr>
          <w:p w14:paraId="040FC42D" w14:textId="77777777" w:rsidR="002B1707" w:rsidRDefault="002B1707" w:rsidP="006E52E2">
            <w:pPr>
              <w:pStyle w:val="Normal1"/>
              <w:spacing w:line="240" w:lineRule="auto"/>
            </w:pPr>
            <w:r>
              <w:rPr>
                <w:rFonts w:ascii="Bree Serif" w:eastAsia="Bree Serif" w:hAnsi="Bree Serif" w:cs="Bree Serif"/>
                <w:sz w:val="28"/>
              </w:rPr>
              <w:t>Participate and ask questions in classroom discussions because that's when most of my understanding happened.</w:t>
            </w:r>
          </w:p>
        </w:tc>
        <w:tc>
          <w:tcPr>
            <w:tcW w:w="3070" w:type="dxa"/>
            <w:gridSpan w:val="2"/>
            <w:tcMar>
              <w:top w:w="100" w:type="dxa"/>
              <w:left w:w="100" w:type="dxa"/>
              <w:bottom w:w="100" w:type="dxa"/>
              <w:right w:w="100" w:type="dxa"/>
            </w:tcMar>
            <w:vAlign w:val="center"/>
          </w:tcPr>
          <w:p w14:paraId="6BE5B75B" w14:textId="77777777" w:rsidR="002B1707" w:rsidRDefault="002B1707" w:rsidP="006E52E2">
            <w:pPr>
              <w:pStyle w:val="Normal1"/>
              <w:spacing w:line="240" w:lineRule="auto"/>
            </w:pPr>
            <w:r>
              <w:rPr>
                <w:rFonts w:ascii="Corsiva" w:eastAsia="Corsiva" w:hAnsi="Corsiva" w:cs="Corsiva"/>
                <w:sz w:val="28"/>
              </w:rPr>
              <w:t>Pay close attention and keep all the worksheets that are given out! :)</w:t>
            </w:r>
          </w:p>
        </w:tc>
        <w:tc>
          <w:tcPr>
            <w:tcW w:w="4605" w:type="dxa"/>
            <w:tcMar>
              <w:top w:w="100" w:type="dxa"/>
              <w:left w:w="100" w:type="dxa"/>
              <w:bottom w:w="100" w:type="dxa"/>
              <w:right w:w="100" w:type="dxa"/>
            </w:tcMar>
            <w:vAlign w:val="center"/>
          </w:tcPr>
          <w:p w14:paraId="66B8030F" w14:textId="77777777" w:rsidR="002B1707" w:rsidRDefault="002B1707" w:rsidP="006E52E2">
            <w:pPr>
              <w:pStyle w:val="Normal1"/>
              <w:spacing w:line="240" w:lineRule="auto"/>
            </w:pPr>
            <w:r>
              <w:rPr>
                <w:rFonts w:ascii="Prosto One" w:eastAsia="Prosto One" w:hAnsi="Prosto One" w:cs="Prosto One"/>
                <w:sz w:val="24"/>
              </w:rPr>
              <w:t>At first the class might seem confusing but as it goes on things will clear up and you will form a rhythm within the class.</w:t>
            </w:r>
          </w:p>
        </w:tc>
      </w:tr>
      <w:tr w:rsidR="002B1707" w14:paraId="17952DDE" w14:textId="77777777" w:rsidTr="006E52E2">
        <w:tc>
          <w:tcPr>
            <w:tcW w:w="3170" w:type="dxa"/>
            <w:tcMar>
              <w:top w:w="100" w:type="dxa"/>
              <w:left w:w="100" w:type="dxa"/>
              <w:bottom w:w="100" w:type="dxa"/>
              <w:right w:w="100" w:type="dxa"/>
            </w:tcMar>
            <w:vAlign w:val="center"/>
          </w:tcPr>
          <w:p w14:paraId="6FE0A02A" w14:textId="77777777" w:rsidR="002B1707" w:rsidRDefault="002B1707" w:rsidP="006E52E2">
            <w:pPr>
              <w:pStyle w:val="Normal1"/>
              <w:spacing w:line="240" w:lineRule="auto"/>
            </w:pPr>
            <w:r>
              <w:rPr>
                <w:rFonts w:ascii="Anton" w:eastAsia="Anton" w:hAnsi="Anton" w:cs="Anton"/>
                <w:sz w:val="28"/>
              </w:rPr>
              <w:t>Work together in class!</w:t>
            </w:r>
          </w:p>
        </w:tc>
        <w:tc>
          <w:tcPr>
            <w:tcW w:w="3070" w:type="dxa"/>
            <w:gridSpan w:val="2"/>
            <w:tcMar>
              <w:top w:w="100" w:type="dxa"/>
              <w:left w:w="100" w:type="dxa"/>
              <w:bottom w:w="100" w:type="dxa"/>
              <w:right w:w="100" w:type="dxa"/>
            </w:tcMar>
            <w:vAlign w:val="center"/>
          </w:tcPr>
          <w:p w14:paraId="176D714F" w14:textId="77777777" w:rsidR="002B1707" w:rsidRDefault="002B1707" w:rsidP="006E52E2">
            <w:pPr>
              <w:pStyle w:val="Normal1"/>
              <w:spacing w:line="240" w:lineRule="auto"/>
            </w:pPr>
            <w:r>
              <w:rPr>
                <w:rFonts w:ascii="Calibri" w:eastAsia="Calibri" w:hAnsi="Calibri" w:cs="Calibri"/>
                <w:sz w:val="24"/>
              </w:rPr>
              <w:t xml:space="preserve">Work at tables with everybody in your class at some point, and actually work collaboratively with them as opposed to sitting next to them and working separately </w:t>
            </w:r>
          </w:p>
        </w:tc>
        <w:tc>
          <w:tcPr>
            <w:tcW w:w="4605" w:type="dxa"/>
            <w:tcMar>
              <w:top w:w="100" w:type="dxa"/>
              <w:left w:w="100" w:type="dxa"/>
              <w:bottom w:w="100" w:type="dxa"/>
              <w:right w:w="100" w:type="dxa"/>
            </w:tcMar>
            <w:vAlign w:val="center"/>
          </w:tcPr>
          <w:p w14:paraId="5CA09586" w14:textId="77777777" w:rsidR="002B1707" w:rsidRDefault="002B1707" w:rsidP="006E52E2">
            <w:pPr>
              <w:pStyle w:val="Normal1"/>
              <w:spacing w:line="240" w:lineRule="auto"/>
            </w:pPr>
            <w:r>
              <w:rPr>
                <w:rFonts w:ascii="Maiden Orange" w:eastAsia="Maiden Orange" w:hAnsi="Maiden Orange" w:cs="Maiden Orange"/>
                <w:sz w:val="28"/>
              </w:rPr>
              <w:t>Work hard, be dedicated and continue to want to learn about chemistry because it is a fun yet interesting class.</w:t>
            </w:r>
          </w:p>
        </w:tc>
      </w:tr>
      <w:tr w:rsidR="002B1707" w14:paraId="01D935BA" w14:textId="77777777" w:rsidTr="006E52E2">
        <w:tc>
          <w:tcPr>
            <w:tcW w:w="3170" w:type="dxa"/>
            <w:tcMar>
              <w:top w:w="100" w:type="dxa"/>
              <w:left w:w="100" w:type="dxa"/>
              <w:bottom w:w="100" w:type="dxa"/>
              <w:right w:w="100" w:type="dxa"/>
            </w:tcMar>
            <w:vAlign w:val="center"/>
          </w:tcPr>
          <w:p w14:paraId="510D5E9C" w14:textId="77777777" w:rsidR="002B1707" w:rsidRDefault="002B1707" w:rsidP="006E52E2">
            <w:pPr>
              <w:pStyle w:val="Normal1"/>
              <w:spacing w:line="240" w:lineRule="auto"/>
            </w:pPr>
            <w:r>
              <w:rPr>
                <w:rFonts w:ascii="Cantata One" w:eastAsia="Cantata One" w:hAnsi="Cantata One" w:cs="Cantata One"/>
                <w:sz w:val="28"/>
              </w:rPr>
              <w:t>I would tell them even if it seems confusing at first, putting in the extra time, effort and sticking it out will really make a difference.</w:t>
            </w:r>
          </w:p>
        </w:tc>
        <w:tc>
          <w:tcPr>
            <w:tcW w:w="3070" w:type="dxa"/>
            <w:gridSpan w:val="2"/>
            <w:tcMar>
              <w:top w:w="100" w:type="dxa"/>
              <w:left w:w="100" w:type="dxa"/>
              <w:bottom w:w="100" w:type="dxa"/>
              <w:right w:w="100" w:type="dxa"/>
            </w:tcMar>
            <w:vAlign w:val="center"/>
          </w:tcPr>
          <w:p w14:paraId="08F37306" w14:textId="77777777" w:rsidR="002B1707" w:rsidRDefault="002B1707" w:rsidP="006E52E2">
            <w:pPr>
              <w:pStyle w:val="Normal1"/>
              <w:spacing w:line="240" w:lineRule="auto"/>
            </w:pPr>
            <w:r>
              <w:rPr>
                <w:rFonts w:ascii="Bangers" w:eastAsia="Bangers" w:hAnsi="Bangers" w:cs="Bangers"/>
                <w:sz w:val="28"/>
              </w:rPr>
              <w:t xml:space="preserve">Just because you are not taught how to do it at first, doesn't mean that you shouldn't try to solve it with what you already know. </w:t>
            </w:r>
          </w:p>
        </w:tc>
        <w:tc>
          <w:tcPr>
            <w:tcW w:w="4605" w:type="dxa"/>
            <w:tcMar>
              <w:top w:w="100" w:type="dxa"/>
              <w:left w:w="100" w:type="dxa"/>
              <w:bottom w:w="100" w:type="dxa"/>
              <w:right w:w="100" w:type="dxa"/>
            </w:tcMar>
            <w:vAlign w:val="center"/>
          </w:tcPr>
          <w:p w14:paraId="7E905351" w14:textId="77777777" w:rsidR="002B1707" w:rsidRDefault="002B1707" w:rsidP="006E52E2">
            <w:pPr>
              <w:pStyle w:val="Normal1"/>
              <w:spacing w:line="240" w:lineRule="auto"/>
            </w:pPr>
            <w:r>
              <w:rPr>
                <w:rFonts w:ascii="Syncopate" w:eastAsia="Syncopate" w:hAnsi="Syncopate" w:cs="Syncopate"/>
                <w:sz w:val="28"/>
              </w:rPr>
              <w:t xml:space="preserve">Don't give up / get frustrated when you can't get something the 1st, 2nd, 3rd, or even 4th time. You'll get it. </w:t>
            </w:r>
          </w:p>
        </w:tc>
      </w:tr>
      <w:tr w:rsidR="002B1707" w14:paraId="09F67868" w14:textId="77777777" w:rsidTr="006E52E2">
        <w:tc>
          <w:tcPr>
            <w:tcW w:w="3170" w:type="dxa"/>
            <w:tcMar>
              <w:top w:w="100" w:type="dxa"/>
              <w:left w:w="100" w:type="dxa"/>
              <w:bottom w:w="100" w:type="dxa"/>
              <w:right w:w="100" w:type="dxa"/>
            </w:tcMar>
            <w:vAlign w:val="center"/>
          </w:tcPr>
          <w:p w14:paraId="04EED83F" w14:textId="1149F6F9" w:rsidR="002B1707" w:rsidRDefault="002B1707" w:rsidP="006E52E2">
            <w:pPr>
              <w:pStyle w:val="Normal1"/>
              <w:spacing w:line="240" w:lineRule="auto"/>
            </w:pPr>
            <w:r>
              <w:t>Do your homework. Don't wait until he/she goes over it in class unless you actually understand it. There is no point to copy answers to something you don't understand. Also ask questions if you don't understand something.</w:t>
            </w:r>
          </w:p>
          <w:p w14:paraId="59EA9ACA" w14:textId="77777777" w:rsidR="002B1707" w:rsidRDefault="002B1707" w:rsidP="006E52E2">
            <w:pPr>
              <w:pStyle w:val="Normal1"/>
              <w:spacing w:line="240" w:lineRule="auto"/>
            </w:pPr>
          </w:p>
        </w:tc>
        <w:tc>
          <w:tcPr>
            <w:tcW w:w="3070" w:type="dxa"/>
            <w:gridSpan w:val="2"/>
            <w:tcMar>
              <w:top w:w="100" w:type="dxa"/>
              <w:left w:w="100" w:type="dxa"/>
              <w:bottom w:w="100" w:type="dxa"/>
              <w:right w:w="100" w:type="dxa"/>
            </w:tcMar>
            <w:vAlign w:val="center"/>
          </w:tcPr>
          <w:p w14:paraId="1841272B" w14:textId="77777777" w:rsidR="002B1707" w:rsidRPr="004D386E" w:rsidRDefault="002B1707" w:rsidP="006E52E2">
            <w:pPr>
              <w:pStyle w:val="Normal1"/>
              <w:spacing w:line="240" w:lineRule="auto"/>
              <w:rPr>
                <w:sz w:val="32"/>
                <w:szCs w:val="32"/>
              </w:rPr>
            </w:pPr>
            <w:r w:rsidRPr="004D386E">
              <w:rPr>
                <w:rFonts w:ascii="Just Another Hand" w:eastAsia="Just Another Hand" w:hAnsi="Just Another Hand" w:cs="Just Another Hand"/>
                <w:sz w:val="32"/>
                <w:szCs w:val="32"/>
              </w:rPr>
              <w:t>Study the worksheets. They are very similar to the tests. Pay attention to the white board meetings as well, because sometimes the students explained stuff that helped me understand things better.</w:t>
            </w:r>
          </w:p>
        </w:tc>
        <w:tc>
          <w:tcPr>
            <w:tcW w:w="4605" w:type="dxa"/>
            <w:tcMar>
              <w:top w:w="100" w:type="dxa"/>
              <w:left w:w="100" w:type="dxa"/>
              <w:bottom w:w="100" w:type="dxa"/>
              <w:right w:w="100" w:type="dxa"/>
            </w:tcMar>
            <w:vAlign w:val="center"/>
          </w:tcPr>
          <w:p w14:paraId="1688677A" w14:textId="77777777" w:rsidR="002B1707" w:rsidRDefault="002B1707" w:rsidP="006E52E2">
            <w:pPr>
              <w:pStyle w:val="Normal1"/>
              <w:spacing w:line="240" w:lineRule="auto"/>
            </w:pPr>
            <w:r>
              <w:rPr>
                <w:rFonts w:ascii="Times New Roman" w:eastAsia="Times New Roman" w:hAnsi="Times New Roman" w:cs="Times New Roman"/>
                <w:sz w:val="28"/>
              </w:rPr>
              <w:t xml:space="preserve">Always try your hardest on the </w:t>
            </w:r>
            <w:proofErr w:type="spellStart"/>
            <w:r>
              <w:rPr>
                <w:rFonts w:ascii="Times New Roman" w:eastAsia="Times New Roman" w:hAnsi="Times New Roman" w:cs="Times New Roman"/>
                <w:sz w:val="28"/>
              </w:rPr>
              <w:t>hw</w:t>
            </w:r>
            <w:proofErr w:type="spellEnd"/>
            <w:r>
              <w:rPr>
                <w:rFonts w:ascii="Times New Roman" w:eastAsia="Times New Roman" w:hAnsi="Times New Roman" w:cs="Times New Roman"/>
                <w:sz w:val="28"/>
              </w:rPr>
              <w:t>. Don’t read to study -- actually do problems. ALWAYS go in for extra help-- even if you feel like you do it too much.</w:t>
            </w:r>
          </w:p>
        </w:tc>
      </w:tr>
      <w:tr w:rsidR="002B1707" w14:paraId="5B000308" w14:textId="77777777" w:rsidTr="006E52E2">
        <w:tc>
          <w:tcPr>
            <w:tcW w:w="3170" w:type="dxa"/>
            <w:tcMar>
              <w:top w:w="100" w:type="dxa"/>
              <w:left w:w="100" w:type="dxa"/>
              <w:bottom w:w="100" w:type="dxa"/>
              <w:right w:w="100" w:type="dxa"/>
            </w:tcMar>
            <w:vAlign w:val="center"/>
          </w:tcPr>
          <w:p w14:paraId="4F75F364" w14:textId="77777777" w:rsidR="002B1707" w:rsidRDefault="002B1707" w:rsidP="006E52E2">
            <w:pPr>
              <w:pStyle w:val="Normal1"/>
              <w:spacing w:line="240" w:lineRule="auto"/>
            </w:pPr>
            <w:r>
              <w:rPr>
                <w:rFonts w:ascii="Droid Sans" w:eastAsia="Droid Sans" w:hAnsi="Droid Sans" w:cs="Droid Sans"/>
                <w:sz w:val="28"/>
              </w:rPr>
              <w:t>Keep your binder organized</w:t>
            </w:r>
          </w:p>
        </w:tc>
        <w:tc>
          <w:tcPr>
            <w:tcW w:w="3070" w:type="dxa"/>
            <w:gridSpan w:val="2"/>
            <w:tcMar>
              <w:top w:w="100" w:type="dxa"/>
              <w:left w:w="100" w:type="dxa"/>
              <w:bottom w:w="100" w:type="dxa"/>
              <w:right w:w="100" w:type="dxa"/>
            </w:tcMar>
            <w:vAlign w:val="center"/>
          </w:tcPr>
          <w:p w14:paraId="7B071359" w14:textId="77777777" w:rsidR="002B1707" w:rsidRDefault="002B1707" w:rsidP="006E52E2">
            <w:pPr>
              <w:pStyle w:val="Normal1"/>
              <w:spacing w:line="240" w:lineRule="auto"/>
            </w:pPr>
            <w:proofErr w:type="spellStart"/>
            <w:r>
              <w:rPr>
                <w:color w:val="auto"/>
                <w:sz w:val="26"/>
                <w:szCs w:val="26"/>
              </w:rPr>
              <w:t>ChemisTRY</w:t>
            </w:r>
            <w:proofErr w:type="spellEnd"/>
          </w:p>
        </w:tc>
        <w:tc>
          <w:tcPr>
            <w:tcW w:w="4605" w:type="dxa"/>
            <w:tcMar>
              <w:top w:w="100" w:type="dxa"/>
              <w:left w:w="100" w:type="dxa"/>
              <w:bottom w:w="100" w:type="dxa"/>
              <w:right w:w="100" w:type="dxa"/>
            </w:tcMar>
            <w:vAlign w:val="center"/>
          </w:tcPr>
          <w:p w14:paraId="597E3D3C" w14:textId="7CAA4036" w:rsidR="002B1707" w:rsidRDefault="002B1707" w:rsidP="002B1707">
            <w:pPr>
              <w:pStyle w:val="Normal1"/>
              <w:spacing w:line="240" w:lineRule="auto"/>
            </w:pPr>
            <w:r>
              <w:rPr>
                <w:rFonts w:ascii="Droid Sans" w:eastAsia="Droid Sans" w:hAnsi="Droid Sans" w:cs="Droid Sans"/>
              </w:rPr>
              <w:t>Make sure to take advantage of eighth period. [They are] very helpful and willing to explain things if you take the initiative</w:t>
            </w:r>
          </w:p>
        </w:tc>
      </w:tr>
      <w:tr w:rsidR="002B1707" w14:paraId="6D915494" w14:textId="77777777" w:rsidTr="006E52E2">
        <w:trPr>
          <w:trHeight w:val="480"/>
        </w:trPr>
        <w:tc>
          <w:tcPr>
            <w:tcW w:w="3170" w:type="dxa"/>
            <w:tcMar>
              <w:top w:w="100" w:type="dxa"/>
              <w:left w:w="100" w:type="dxa"/>
              <w:bottom w:w="100" w:type="dxa"/>
              <w:right w:w="100" w:type="dxa"/>
            </w:tcMar>
            <w:vAlign w:val="center"/>
          </w:tcPr>
          <w:p w14:paraId="2A813AC0" w14:textId="77777777" w:rsidR="002B1707" w:rsidRDefault="002B1707" w:rsidP="006E52E2">
            <w:pPr>
              <w:pStyle w:val="Normal1"/>
              <w:spacing w:line="240" w:lineRule="auto"/>
              <w:jc w:val="center"/>
            </w:pPr>
            <w:r>
              <w:rPr>
                <w:color w:val="auto"/>
                <w:sz w:val="26"/>
                <w:szCs w:val="26"/>
              </w:rPr>
              <w:t>Don't sleep during molar mass unit</w:t>
            </w:r>
          </w:p>
        </w:tc>
        <w:tc>
          <w:tcPr>
            <w:tcW w:w="3060" w:type="dxa"/>
            <w:vAlign w:val="center"/>
          </w:tcPr>
          <w:p w14:paraId="3AB7A05B" w14:textId="77777777" w:rsidR="002B1707" w:rsidRDefault="002B1707" w:rsidP="006E52E2">
            <w:pPr>
              <w:pStyle w:val="Normal1"/>
              <w:spacing w:line="240" w:lineRule="auto"/>
              <w:jc w:val="center"/>
            </w:pPr>
            <w:r>
              <w:rPr>
                <w:color w:val="auto"/>
                <w:sz w:val="26"/>
                <w:szCs w:val="26"/>
              </w:rPr>
              <w:t>Always keep a periodic table and a calculator with you</w:t>
            </w:r>
          </w:p>
        </w:tc>
        <w:tc>
          <w:tcPr>
            <w:tcW w:w="4615" w:type="dxa"/>
            <w:gridSpan w:val="2"/>
            <w:vAlign w:val="center"/>
          </w:tcPr>
          <w:p w14:paraId="318F9D46" w14:textId="77777777" w:rsidR="002B1707" w:rsidRDefault="002B1707" w:rsidP="006E52E2">
            <w:pPr>
              <w:pStyle w:val="Normal1"/>
              <w:spacing w:line="240" w:lineRule="auto"/>
              <w:jc w:val="center"/>
            </w:pPr>
            <w:r>
              <w:rPr>
                <w:color w:val="auto"/>
                <w:sz w:val="26"/>
                <w:szCs w:val="26"/>
              </w:rPr>
              <w:t>Learn molar masses of frequently used elements. It saves a lot of time.</w:t>
            </w:r>
          </w:p>
        </w:tc>
      </w:tr>
    </w:tbl>
    <w:p w14:paraId="24FC748B" w14:textId="77777777" w:rsidR="002B1707" w:rsidRPr="00A53D3C" w:rsidRDefault="002B1707" w:rsidP="002B1707">
      <w:pPr>
        <w:rPr>
          <w:rFonts w:ascii="Times New Roman" w:hAnsi="Times New Roman" w:cs="Times New Roman"/>
        </w:rPr>
      </w:pPr>
    </w:p>
    <w:sectPr w:rsidR="002B1707" w:rsidRPr="00A53D3C" w:rsidSect="00DE1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galoo">
    <w:altName w:val="Times New Roman"/>
    <w:charset w:val="00"/>
    <w:family w:val="auto"/>
    <w:pitch w:val="default"/>
  </w:font>
  <w:font w:name="Roboto">
    <w:altName w:val="Times New Roman"/>
    <w:charset w:val="00"/>
    <w:family w:val="auto"/>
    <w:pitch w:val="default"/>
  </w:font>
  <w:font w:name="Bree Serif">
    <w:altName w:val="Times New Roman"/>
    <w:charset w:val="00"/>
    <w:family w:val="auto"/>
    <w:pitch w:val="default"/>
  </w:font>
  <w:font w:name="Corsiva">
    <w:altName w:val="Times New Roman"/>
    <w:charset w:val="00"/>
    <w:family w:val="auto"/>
    <w:pitch w:val="default"/>
  </w:font>
  <w:font w:name="Prosto One">
    <w:altName w:val="Times New Roman"/>
    <w:charset w:val="00"/>
    <w:family w:val="auto"/>
    <w:pitch w:val="default"/>
  </w:font>
  <w:font w:name="Anton">
    <w:altName w:val="Times New Roman"/>
    <w:charset w:val="00"/>
    <w:family w:val="auto"/>
    <w:pitch w:val="default"/>
  </w:font>
  <w:font w:name="Maiden Orange">
    <w:altName w:val="Times New Roman"/>
    <w:charset w:val="00"/>
    <w:family w:val="auto"/>
    <w:pitch w:val="default"/>
  </w:font>
  <w:font w:name="Cantata One">
    <w:altName w:val="Times New Roman"/>
    <w:charset w:val="00"/>
    <w:family w:val="auto"/>
    <w:pitch w:val="default"/>
  </w:font>
  <w:font w:name="Bangers">
    <w:altName w:val="Times New Roman"/>
    <w:charset w:val="00"/>
    <w:family w:val="auto"/>
    <w:pitch w:val="default"/>
  </w:font>
  <w:font w:name="Syncopate">
    <w:altName w:val="Times New Roman"/>
    <w:charset w:val="00"/>
    <w:family w:val="auto"/>
    <w:pitch w:val="default"/>
  </w:font>
  <w:font w:name="Just Another Hand">
    <w:altName w:val="Times New Roman"/>
    <w:charset w:val="00"/>
    <w:family w:val="auto"/>
    <w:pitch w:val="default"/>
  </w:font>
  <w:font w:name="Droid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FB4"/>
    <w:multiLevelType w:val="hybridMultilevel"/>
    <w:tmpl w:val="D63C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7C9F"/>
    <w:multiLevelType w:val="hybridMultilevel"/>
    <w:tmpl w:val="6494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C0FA3"/>
    <w:multiLevelType w:val="hybridMultilevel"/>
    <w:tmpl w:val="C20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94F72"/>
    <w:multiLevelType w:val="multilevel"/>
    <w:tmpl w:val="21062D8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nsid w:val="6C6A77DD"/>
    <w:multiLevelType w:val="multilevel"/>
    <w:tmpl w:val="75E68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7B0013"/>
    <w:multiLevelType w:val="hybridMultilevel"/>
    <w:tmpl w:val="EC0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702B4"/>
    <w:rsid w:val="000B55A6"/>
    <w:rsid w:val="000C7D29"/>
    <w:rsid w:val="0011787E"/>
    <w:rsid w:val="00161DF1"/>
    <w:rsid w:val="00183426"/>
    <w:rsid w:val="0025643B"/>
    <w:rsid w:val="00256530"/>
    <w:rsid w:val="002B1707"/>
    <w:rsid w:val="002F609D"/>
    <w:rsid w:val="003450BE"/>
    <w:rsid w:val="00366B84"/>
    <w:rsid w:val="003737D7"/>
    <w:rsid w:val="003F1754"/>
    <w:rsid w:val="004166A3"/>
    <w:rsid w:val="0047380A"/>
    <w:rsid w:val="00591DA5"/>
    <w:rsid w:val="005E217C"/>
    <w:rsid w:val="006E5C8A"/>
    <w:rsid w:val="00706DC8"/>
    <w:rsid w:val="007A0582"/>
    <w:rsid w:val="00886E7B"/>
    <w:rsid w:val="00966553"/>
    <w:rsid w:val="00A21B6E"/>
    <w:rsid w:val="00A53D3C"/>
    <w:rsid w:val="00AB53BF"/>
    <w:rsid w:val="00B057DF"/>
    <w:rsid w:val="00BB039C"/>
    <w:rsid w:val="00C44E52"/>
    <w:rsid w:val="00D01949"/>
    <w:rsid w:val="00DE1046"/>
    <w:rsid w:val="00E51127"/>
    <w:rsid w:val="00FF2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A6"/>
    <w:pPr>
      <w:ind w:left="720"/>
      <w:contextualSpacing/>
    </w:pPr>
  </w:style>
  <w:style w:type="character" w:styleId="Strong">
    <w:name w:val="Strong"/>
    <w:basedOn w:val="DefaultParagraphFont"/>
    <w:uiPriority w:val="22"/>
    <w:qFormat/>
    <w:rsid w:val="000B55A6"/>
    <w:rPr>
      <w:b/>
      <w:bCs/>
    </w:rPr>
  </w:style>
  <w:style w:type="character" w:customStyle="1" w:styleId="apple-converted-space">
    <w:name w:val="apple-converted-space"/>
    <w:basedOn w:val="DefaultParagraphFont"/>
    <w:rsid w:val="000B55A6"/>
  </w:style>
  <w:style w:type="paragraph" w:styleId="NormalWeb">
    <w:name w:val="Normal (Web)"/>
    <w:basedOn w:val="Normal"/>
    <w:uiPriority w:val="99"/>
    <w:semiHidden/>
    <w:unhideWhenUsed/>
    <w:rsid w:val="000B55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5A6"/>
    <w:rPr>
      <w:color w:val="0000FF"/>
      <w:u w:val="single"/>
    </w:rPr>
  </w:style>
  <w:style w:type="table" w:styleId="TableGrid">
    <w:name w:val="Table Grid"/>
    <w:basedOn w:val="TableNormal"/>
    <w:uiPriority w:val="59"/>
    <w:rsid w:val="00AB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17C"/>
    <w:rPr>
      <w:rFonts w:ascii="Tahoma" w:hAnsi="Tahoma" w:cs="Tahoma"/>
      <w:sz w:val="16"/>
      <w:szCs w:val="16"/>
    </w:rPr>
  </w:style>
  <w:style w:type="character" w:customStyle="1" w:styleId="BalloonTextChar">
    <w:name w:val="Balloon Text Char"/>
    <w:basedOn w:val="DefaultParagraphFont"/>
    <w:link w:val="BalloonText"/>
    <w:uiPriority w:val="99"/>
    <w:semiHidden/>
    <w:rsid w:val="005E217C"/>
    <w:rPr>
      <w:rFonts w:ascii="Tahoma" w:hAnsi="Tahoma" w:cs="Tahoma"/>
      <w:sz w:val="16"/>
      <w:szCs w:val="16"/>
    </w:rPr>
  </w:style>
  <w:style w:type="character" w:styleId="CommentReference">
    <w:name w:val="annotation reference"/>
    <w:basedOn w:val="DefaultParagraphFont"/>
    <w:uiPriority w:val="99"/>
    <w:semiHidden/>
    <w:unhideWhenUsed/>
    <w:rsid w:val="00256530"/>
    <w:rPr>
      <w:sz w:val="16"/>
      <w:szCs w:val="16"/>
    </w:rPr>
  </w:style>
  <w:style w:type="paragraph" w:styleId="CommentText">
    <w:name w:val="annotation text"/>
    <w:basedOn w:val="Normal"/>
    <w:link w:val="CommentTextChar"/>
    <w:uiPriority w:val="99"/>
    <w:semiHidden/>
    <w:unhideWhenUsed/>
    <w:rsid w:val="00256530"/>
    <w:rPr>
      <w:sz w:val="20"/>
      <w:szCs w:val="20"/>
    </w:rPr>
  </w:style>
  <w:style w:type="character" w:customStyle="1" w:styleId="CommentTextChar">
    <w:name w:val="Comment Text Char"/>
    <w:basedOn w:val="DefaultParagraphFont"/>
    <w:link w:val="CommentText"/>
    <w:uiPriority w:val="99"/>
    <w:semiHidden/>
    <w:rsid w:val="00256530"/>
    <w:rPr>
      <w:sz w:val="20"/>
      <w:szCs w:val="20"/>
    </w:rPr>
  </w:style>
  <w:style w:type="paragraph" w:styleId="CommentSubject">
    <w:name w:val="annotation subject"/>
    <w:basedOn w:val="CommentText"/>
    <w:next w:val="CommentText"/>
    <w:link w:val="CommentSubjectChar"/>
    <w:uiPriority w:val="99"/>
    <w:semiHidden/>
    <w:unhideWhenUsed/>
    <w:rsid w:val="00256530"/>
    <w:rPr>
      <w:b/>
      <w:bCs/>
    </w:rPr>
  </w:style>
  <w:style w:type="character" w:customStyle="1" w:styleId="CommentSubjectChar">
    <w:name w:val="Comment Subject Char"/>
    <w:basedOn w:val="CommentTextChar"/>
    <w:link w:val="CommentSubject"/>
    <w:uiPriority w:val="99"/>
    <w:semiHidden/>
    <w:rsid w:val="00256530"/>
    <w:rPr>
      <w:b/>
      <w:bCs/>
      <w:sz w:val="20"/>
      <w:szCs w:val="20"/>
    </w:rPr>
  </w:style>
  <w:style w:type="character" w:styleId="Emphasis">
    <w:name w:val="Emphasis"/>
    <w:basedOn w:val="DefaultParagraphFont"/>
    <w:uiPriority w:val="20"/>
    <w:qFormat/>
    <w:rsid w:val="00256530"/>
    <w:rPr>
      <w:i/>
      <w:iCs/>
    </w:rPr>
  </w:style>
  <w:style w:type="character" w:styleId="FollowedHyperlink">
    <w:name w:val="FollowedHyperlink"/>
    <w:basedOn w:val="DefaultParagraphFont"/>
    <w:uiPriority w:val="99"/>
    <w:semiHidden/>
    <w:unhideWhenUsed/>
    <w:rsid w:val="003450BE"/>
    <w:rPr>
      <w:color w:val="800080" w:themeColor="followedHyperlink"/>
      <w:u w:val="single"/>
    </w:rPr>
  </w:style>
  <w:style w:type="paragraph" w:customStyle="1" w:styleId="Normal1">
    <w:name w:val="Normal1"/>
    <w:rsid w:val="002B1707"/>
    <w:pPr>
      <w:spacing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A6"/>
    <w:pPr>
      <w:ind w:left="720"/>
      <w:contextualSpacing/>
    </w:pPr>
  </w:style>
  <w:style w:type="character" w:styleId="Strong">
    <w:name w:val="Strong"/>
    <w:basedOn w:val="DefaultParagraphFont"/>
    <w:uiPriority w:val="22"/>
    <w:qFormat/>
    <w:rsid w:val="000B55A6"/>
    <w:rPr>
      <w:b/>
      <w:bCs/>
    </w:rPr>
  </w:style>
  <w:style w:type="character" w:customStyle="1" w:styleId="apple-converted-space">
    <w:name w:val="apple-converted-space"/>
    <w:basedOn w:val="DefaultParagraphFont"/>
    <w:rsid w:val="000B55A6"/>
  </w:style>
  <w:style w:type="paragraph" w:styleId="NormalWeb">
    <w:name w:val="Normal (Web)"/>
    <w:basedOn w:val="Normal"/>
    <w:uiPriority w:val="99"/>
    <w:semiHidden/>
    <w:unhideWhenUsed/>
    <w:rsid w:val="000B55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5A6"/>
    <w:rPr>
      <w:color w:val="0000FF"/>
      <w:u w:val="single"/>
    </w:rPr>
  </w:style>
  <w:style w:type="table" w:styleId="TableGrid">
    <w:name w:val="Table Grid"/>
    <w:basedOn w:val="TableNormal"/>
    <w:uiPriority w:val="59"/>
    <w:rsid w:val="00AB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17C"/>
    <w:rPr>
      <w:rFonts w:ascii="Tahoma" w:hAnsi="Tahoma" w:cs="Tahoma"/>
      <w:sz w:val="16"/>
      <w:szCs w:val="16"/>
    </w:rPr>
  </w:style>
  <w:style w:type="character" w:customStyle="1" w:styleId="BalloonTextChar">
    <w:name w:val="Balloon Text Char"/>
    <w:basedOn w:val="DefaultParagraphFont"/>
    <w:link w:val="BalloonText"/>
    <w:uiPriority w:val="99"/>
    <w:semiHidden/>
    <w:rsid w:val="005E217C"/>
    <w:rPr>
      <w:rFonts w:ascii="Tahoma" w:hAnsi="Tahoma" w:cs="Tahoma"/>
      <w:sz w:val="16"/>
      <w:szCs w:val="16"/>
    </w:rPr>
  </w:style>
  <w:style w:type="character" w:styleId="CommentReference">
    <w:name w:val="annotation reference"/>
    <w:basedOn w:val="DefaultParagraphFont"/>
    <w:uiPriority w:val="99"/>
    <w:semiHidden/>
    <w:unhideWhenUsed/>
    <w:rsid w:val="00256530"/>
    <w:rPr>
      <w:sz w:val="16"/>
      <w:szCs w:val="16"/>
    </w:rPr>
  </w:style>
  <w:style w:type="paragraph" w:styleId="CommentText">
    <w:name w:val="annotation text"/>
    <w:basedOn w:val="Normal"/>
    <w:link w:val="CommentTextChar"/>
    <w:uiPriority w:val="99"/>
    <w:semiHidden/>
    <w:unhideWhenUsed/>
    <w:rsid w:val="00256530"/>
    <w:rPr>
      <w:sz w:val="20"/>
      <w:szCs w:val="20"/>
    </w:rPr>
  </w:style>
  <w:style w:type="character" w:customStyle="1" w:styleId="CommentTextChar">
    <w:name w:val="Comment Text Char"/>
    <w:basedOn w:val="DefaultParagraphFont"/>
    <w:link w:val="CommentText"/>
    <w:uiPriority w:val="99"/>
    <w:semiHidden/>
    <w:rsid w:val="00256530"/>
    <w:rPr>
      <w:sz w:val="20"/>
      <w:szCs w:val="20"/>
    </w:rPr>
  </w:style>
  <w:style w:type="paragraph" w:styleId="CommentSubject">
    <w:name w:val="annotation subject"/>
    <w:basedOn w:val="CommentText"/>
    <w:next w:val="CommentText"/>
    <w:link w:val="CommentSubjectChar"/>
    <w:uiPriority w:val="99"/>
    <w:semiHidden/>
    <w:unhideWhenUsed/>
    <w:rsid w:val="00256530"/>
    <w:rPr>
      <w:b/>
      <w:bCs/>
    </w:rPr>
  </w:style>
  <w:style w:type="character" w:customStyle="1" w:styleId="CommentSubjectChar">
    <w:name w:val="Comment Subject Char"/>
    <w:basedOn w:val="CommentTextChar"/>
    <w:link w:val="CommentSubject"/>
    <w:uiPriority w:val="99"/>
    <w:semiHidden/>
    <w:rsid w:val="00256530"/>
    <w:rPr>
      <w:b/>
      <w:bCs/>
      <w:sz w:val="20"/>
      <w:szCs w:val="20"/>
    </w:rPr>
  </w:style>
  <w:style w:type="character" w:styleId="Emphasis">
    <w:name w:val="Emphasis"/>
    <w:basedOn w:val="DefaultParagraphFont"/>
    <w:uiPriority w:val="20"/>
    <w:qFormat/>
    <w:rsid w:val="00256530"/>
    <w:rPr>
      <w:i/>
      <w:iCs/>
    </w:rPr>
  </w:style>
  <w:style w:type="character" w:styleId="FollowedHyperlink">
    <w:name w:val="FollowedHyperlink"/>
    <w:basedOn w:val="DefaultParagraphFont"/>
    <w:uiPriority w:val="99"/>
    <w:semiHidden/>
    <w:unhideWhenUsed/>
    <w:rsid w:val="003450BE"/>
    <w:rPr>
      <w:color w:val="800080" w:themeColor="followedHyperlink"/>
      <w:u w:val="single"/>
    </w:rPr>
  </w:style>
  <w:style w:type="paragraph" w:customStyle="1" w:styleId="Normal1">
    <w:name w:val="Normal1"/>
    <w:rsid w:val="002B1707"/>
    <w:pPr>
      <w:spacing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1569">
      <w:bodyDiv w:val="1"/>
      <w:marLeft w:val="0"/>
      <w:marRight w:val="0"/>
      <w:marTop w:val="0"/>
      <w:marBottom w:val="0"/>
      <w:divBdr>
        <w:top w:val="none" w:sz="0" w:space="0" w:color="auto"/>
        <w:left w:val="none" w:sz="0" w:space="0" w:color="auto"/>
        <w:bottom w:val="none" w:sz="0" w:space="0" w:color="auto"/>
        <w:right w:val="none" w:sz="0" w:space="0" w:color="auto"/>
      </w:divBdr>
    </w:div>
    <w:div w:id="20790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chem.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2017-07-26T14:47:00Z</dcterms:created>
  <dcterms:modified xsi:type="dcterms:W3CDTF">2017-08-08T19:39:00Z</dcterms:modified>
</cp:coreProperties>
</file>