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70" w:rsidRDefault="00B35FCC" w:rsidP="00B35FCC">
      <w:pPr>
        <w:jc w:val="right"/>
        <w:rPr>
          <w:rFonts w:ascii="Arial" w:hAnsi="Arial" w:cs="Arial"/>
        </w:rPr>
      </w:pPr>
      <w:proofErr w:type="spellStart"/>
      <w:r>
        <w:rPr>
          <w:rFonts w:ascii="Arial" w:hAnsi="Arial" w:cs="Arial"/>
        </w:rPr>
        <w:t>Name_______________________Period</w:t>
      </w:r>
      <w:proofErr w:type="spellEnd"/>
      <w:r>
        <w:rPr>
          <w:rFonts w:ascii="Arial" w:hAnsi="Arial" w:cs="Arial"/>
        </w:rPr>
        <w:t>_________</w:t>
      </w:r>
    </w:p>
    <w:p w:rsidR="00B35FCC" w:rsidRDefault="00B35FCC" w:rsidP="00B35FCC">
      <w:pPr>
        <w:jc w:val="center"/>
        <w:rPr>
          <w:rFonts w:ascii="Arial" w:hAnsi="Arial" w:cs="Arial"/>
          <w:sz w:val="28"/>
          <w:szCs w:val="28"/>
        </w:rPr>
      </w:pPr>
    </w:p>
    <w:p w:rsidR="00B35FCC" w:rsidRDefault="00B35FCC" w:rsidP="00B35FCC">
      <w:pPr>
        <w:jc w:val="center"/>
        <w:rPr>
          <w:rFonts w:ascii="Arial" w:hAnsi="Arial" w:cs="Arial"/>
          <w:sz w:val="28"/>
          <w:szCs w:val="28"/>
        </w:rPr>
      </w:pPr>
      <w:r>
        <w:rPr>
          <w:rFonts w:ascii="Arial" w:hAnsi="Arial" w:cs="Arial"/>
          <w:sz w:val="28"/>
          <w:szCs w:val="28"/>
        </w:rPr>
        <w:t>Lab: Sea-Floor Spreading</w:t>
      </w:r>
    </w:p>
    <w:p w:rsidR="00B35FCC" w:rsidRDefault="00B35FCC" w:rsidP="00B35FCC">
      <w:pPr>
        <w:rPr>
          <w:rFonts w:ascii="Arial" w:hAnsi="Arial" w:cs="Arial"/>
        </w:rPr>
      </w:pPr>
    </w:p>
    <w:p w:rsidR="00B35FCC" w:rsidRDefault="00B35FCC" w:rsidP="00B35FCC">
      <w:pPr>
        <w:rPr>
          <w:rFonts w:ascii="Arial" w:hAnsi="Arial" w:cs="Arial"/>
        </w:rPr>
      </w:pPr>
      <w:r w:rsidRPr="00B35FCC">
        <w:rPr>
          <w:rFonts w:ascii="Arial" w:hAnsi="Arial" w:cs="Arial"/>
          <w:b/>
          <w:u w:val="single"/>
        </w:rPr>
        <w:t>Objective</w:t>
      </w:r>
      <w:r>
        <w:rPr>
          <w:rFonts w:ascii="Arial" w:hAnsi="Arial" w:cs="Arial"/>
          <w:b/>
        </w:rPr>
        <w:t xml:space="preserve">: </w:t>
      </w:r>
      <w:r>
        <w:rPr>
          <w:rFonts w:ascii="Arial" w:hAnsi="Arial" w:cs="Arial"/>
        </w:rPr>
        <w:t>To understand captured magnetism directions on the sea floor of the Atlantic Ocean and how that provides evidence for the plate tectonics theory.</w:t>
      </w:r>
    </w:p>
    <w:p w:rsidR="00B35FCC" w:rsidRDefault="00B35FCC" w:rsidP="00B35FCC">
      <w:pPr>
        <w:rPr>
          <w:rFonts w:ascii="Arial" w:hAnsi="Arial" w:cs="Arial"/>
        </w:rPr>
      </w:pPr>
    </w:p>
    <w:p w:rsidR="00B35FCC" w:rsidRDefault="00B35FCC" w:rsidP="00B35FCC">
      <w:pPr>
        <w:rPr>
          <w:rFonts w:ascii="Arial" w:hAnsi="Arial" w:cs="Arial"/>
          <w:u w:val="single"/>
        </w:rPr>
      </w:pPr>
      <w:r>
        <w:rPr>
          <w:rFonts w:ascii="Arial" w:hAnsi="Arial" w:cs="Arial"/>
          <w:b/>
          <w:u w:val="single"/>
        </w:rPr>
        <w:t>Materials Needed:</w:t>
      </w:r>
    </w:p>
    <w:p w:rsidR="00B35FCC" w:rsidRPr="00B35FCC" w:rsidRDefault="00B35FCC" w:rsidP="00B35FCC">
      <w:pPr>
        <w:pStyle w:val="ListParagraph"/>
        <w:numPr>
          <w:ilvl w:val="0"/>
          <w:numId w:val="1"/>
        </w:numPr>
        <w:rPr>
          <w:rFonts w:ascii="Arial" w:hAnsi="Arial" w:cs="Arial"/>
          <w:u w:val="single"/>
        </w:rPr>
      </w:pPr>
      <w:r>
        <w:rPr>
          <w:rFonts w:ascii="Arial" w:hAnsi="Arial" w:cs="Arial"/>
        </w:rPr>
        <w:t>2 different colored markers</w:t>
      </w:r>
    </w:p>
    <w:p w:rsidR="00B35FCC" w:rsidRPr="00C67753" w:rsidRDefault="00B35FCC" w:rsidP="00B35FCC">
      <w:pPr>
        <w:pStyle w:val="ListParagraph"/>
        <w:numPr>
          <w:ilvl w:val="0"/>
          <w:numId w:val="1"/>
        </w:numPr>
        <w:rPr>
          <w:rFonts w:ascii="Arial" w:hAnsi="Arial" w:cs="Arial"/>
          <w:u w:val="single"/>
        </w:rPr>
      </w:pPr>
      <w:r>
        <w:rPr>
          <w:rFonts w:ascii="Arial" w:hAnsi="Arial" w:cs="Arial"/>
        </w:rPr>
        <w:t xml:space="preserve">2 pieces of paper (11x17 </w:t>
      </w:r>
      <w:r w:rsidR="00C67753">
        <w:rPr>
          <w:rFonts w:ascii="Arial" w:hAnsi="Arial" w:cs="Arial"/>
        </w:rPr>
        <w:t>or 8.5x14</w:t>
      </w:r>
      <w:r>
        <w:rPr>
          <w:rFonts w:ascii="Arial" w:hAnsi="Arial" w:cs="Arial"/>
        </w:rPr>
        <w:t>)</w:t>
      </w:r>
    </w:p>
    <w:p w:rsidR="00C67753" w:rsidRPr="00B35FCC" w:rsidRDefault="00C67753" w:rsidP="00B35FCC">
      <w:pPr>
        <w:pStyle w:val="ListParagraph"/>
        <w:numPr>
          <w:ilvl w:val="0"/>
          <w:numId w:val="1"/>
        </w:numPr>
        <w:rPr>
          <w:rFonts w:ascii="Arial" w:hAnsi="Arial" w:cs="Arial"/>
          <w:u w:val="single"/>
        </w:rPr>
      </w:pPr>
      <w:r>
        <w:rPr>
          <w:rFonts w:ascii="Arial" w:hAnsi="Arial" w:cs="Arial"/>
        </w:rPr>
        <w:t>Tape</w:t>
      </w:r>
    </w:p>
    <w:p w:rsidR="00B35FCC" w:rsidRPr="00B35FCC" w:rsidRDefault="00C67753" w:rsidP="00B35FCC">
      <w:pPr>
        <w:pStyle w:val="ListParagraph"/>
        <w:numPr>
          <w:ilvl w:val="0"/>
          <w:numId w:val="1"/>
        </w:numPr>
        <w:rPr>
          <w:rFonts w:ascii="Arial" w:hAnsi="Arial" w:cs="Arial"/>
          <w:u w:val="single"/>
        </w:rPr>
      </w:pPr>
      <w:r>
        <w:rPr>
          <w:rFonts w:ascii="Arial" w:hAnsi="Arial" w:cs="Arial"/>
        </w:rPr>
        <w:t>2 desks</w:t>
      </w:r>
    </w:p>
    <w:p w:rsidR="00B35FCC" w:rsidRPr="00B35FCC" w:rsidRDefault="00B35FCC" w:rsidP="00B35FCC">
      <w:pPr>
        <w:pStyle w:val="ListParagraph"/>
        <w:numPr>
          <w:ilvl w:val="0"/>
          <w:numId w:val="1"/>
        </w:numPr>
        <w:rPr>
          <w:rFonts w:ascii="Arial" w:hAnsi="Arial" w:cs="Arial"/>
          <w:u w:val="single"/>
        </w:rPr>
      </w:pPr>
      <w:r>
        <w:rPr>
          <w:rFonts w:ascii="Arial" w:hAnsi="Arial" w:cs="Arial"/>
        </w:rPr>
        <w:t xml:space="preserve">Work in groups of </w:t>
      </w:r>
      <w:r w:rsidR="00C67753">
        <w:rPr>
          <w:rFonts w:ascii="Arial" w:hAnsi="Arial" w:cs="Arial"/>
        </w:rPr>
        <w:t>2-</w:t>
      </w:r>
      <w:r>
        <w:rPr>
          <w:rFonts w:ascii="Arial" w:hAnsi="Arial" w:cs="Arial"/>
        </w:rPr>
        <w:t>3</w:t>
      </w:r>
    </w:p>
    <w:p w:rsidR="00B35FCC" w:rsidRDefault="00B35FCC" w:rsidP="00B35FCC">
      <w:pPr>
        <w:rPr>
          <w:rFonts w:ascii="Arial" w:hAnsi="Arial" w:cs="Arial"/>
        </w:rPr>
      </w:pPr>
      <w:r>
        <w:rPr>
          <w:rFonts w:ascii="Arial" w:hAnsi="Arial" w:cs="Arial"/>
          <w:b/>
          <w:u w:val="single"/>
        </w:rPr>
        <w:t>Procedure:</w:t>
      </w:r>
    </w:p>
    <w:p w:rsidR="00B35FCC" w:rsidRDefault="00C67753" w:rsidP="00B35FCC">
      <w:pPr>
        <w:pStyle w:val="ListParagraph"/>
        <w:numPr>
          <w:ilvl w:val="0"/>
          <w:numId w:val="3"/>
        </w:numPr>
        <w:rPr>
          <w:rFonts w:ascii="Arial" w:hAnsi="Arial" w:cs="Arial"/>
        </w:rPr>
      </w:pPr>
      <w:r>
        <w:rPr>
          <w:rFonts w:ascii="Arial" w:hAnsi="Arial" w:cs="Arial"/>
        </w:rPr>
        <w:t>Push</w:t>
      </w:r>
      <w:r w:rsidR="00B35FCC">
        <w:rPr>
          <w:rFonts w:ascii="Arial" w:hAnsi="Arial" w:cs="Arial"/>
        </w:rPr>
        <w:t xml:space="preserve"> 2 desks so </w:t>
      </w:r>
      <w:r>
        <w:rPr>
          <w:rFonts w:ascii="Arial" w:hAnsi="Arial" w:cs="Arial"/>
        </w:rPr>
        <w:t>their edges are</w:t>
      </w:r>
      <w:r w:rsidR="00B35FCC">
        <w:rPr>
          <w:rFonts w:ascii="Arial" w:hAnsi="Arial" w:cs="Arial"/>
        </w:rPr>
        <w:t xml:space="preserve"> almost touching.</w:t>
      </w:r>
    </w:p>
    <w:p w:rsidR="00C67753" w:rsidRDefault="00C67753" w:rsidP="00B35FCC">
      <w:pPr>
        <w:pStyle w:val="ListParagraph"/>
        <w:numPr>
          <w:ilvl w:val="0"/>
          <w:numId w:val="3"/>
        </w:numPr>
        <w:rPr>
          <w:rFonts w:ascii="Arial" w:hAnsi="Arial" w:cs="Arial"/>
        </w:rPr>
      </w:pPr>
      <w:r>
        <w:rPr>
          <w:rFonts w:ascii="Arial" w:hAnsi="Arial" w:cs="Arial"/>
        </w:rPr>
        <w:t>Tape the 2 pieces of paper together at one of their shorter ends.</w:t>
      </w:r>
    </w:p>
    <w:p w:rsidR="00B35FCC" w:rsidRDefault="002841E1" w:rsidP="00B35FCC">
      <w:pPr>
        <w:pStyle w:val="ListParagraph"/>
        <w:numPr>
          <w:ilvl w:val="0"/>
          <w:numId w:val="3"/>
        </w:numPr>
        <w:rPr>
          <w:rFonts w:ascii="Arial" w:hAnsi="Arial" w:cs="Arial"/>
        </w:rPr>
      </w:pPr>
      <w:r>
        <w:rPr>
          <w:rFonts w:ascii="Arial" w:hAnsi="Arial" w:cs="Arial"/>
        </w:rPr>
        <w:t>2</w:t>
      </w:r>
      <w:r w:rsidR="00B35FCC">
        <w:rPr>
          <w:rFonts w:ascii="Arial" w:hAnsi="Arial" w:cs="Arial"/>
        </w:rPr>
        <w:t xml:space="preserve"> of the three students:</w:t>
      </w:r>
    </w:p>
    <w:p w:rsidR="00B35FCC" w:rsidRDefault="00C67753" w:rsidP="00B35FCC">
      <w:pPr>
        <w:pStyle w:val="ListParagraph"/>
        <w:numPr>
          <w:ilvl w:val="1"/>
          <w:numId w:val="3"/>
        </w:numPr>
        <w:rPr>
          <w:rFonts w:ascii="Arial" w:hAnsi="Arial" w:cs="Arial"/>
        </w:rPr>
      </w:pPr>
      <w:r>
        <w:rPr>
          <w:rFonts w:ascii="Arial" w:hAnsi="Arial" w:cs="Arial"/>
        </w:rPr>
        <w:t>P</w:t>
      </w:r>
      <w:r w:rsidR="00B35FCC">
        <w:rPr>
          <w:rFonts w:ascii="Arial" w:hAnsi="Arial" w:cs="Arial"/>
        </w:rPr>
        <w:t xml:space="preserve">lace </w:t>
      </w:r>
      <w:r>
        <w:rPr>
          <w:rFonts w:ascii="Arial" w:hAnsi="Arial" w:cs="Arial"/>
        </w:rPr>
        <w:t>the paper with the taped edge down</w:t>
      </w:r>
      <w:r w:rsidR="00B35FCC">
        <w:rPr>
          <w:rFonts w:ascii="Arial" w:hAnsi="Arial" w:cs="Arial"/>
        </w:rPr>
        <w:t xml:space="preserve"> in</w:t>
      </w:r>
      <w:r>
        <w:rPr>
          <w:rFonts w:ascii="Arial" w:hAnsi="Arial" w:cs="Arial"/>
        </w:rPr>
        <w:t>to</w:t>
      </w:r>
      <w:r w:rsidR="00B35FCC">
        <w:rPr>
          <w:rFonts w:ascii="Arial" w:hAnsi="Arial" w:cs="Arial"/>
        </w:rPr>
        <w:t xml:space="preserve"> the slight gap between the desks as far down as </w:t>
      </w:r>
      <w:r>
        <w:rPr>
          <w:rFonts w:ascii="Arial" w:hAnsi="Arial" w:cs="Arial"/>
        </w:rPr>
        <w:t>possible</w:t>
      </w:r>
      <w:r w:rsidR="00B35FCC">
        <w:rPr>
          <w:rFonts w:ascii="Arial" w:hAnsi="Arial" w:cs="Arial"/>
        </w:rPr>
        <w:t xml:space="preserve"> while still having a grip on the paper</w:t>
      </w:r>
      <w:r>
        <w:rPr>
          <w:rFonts w:ascii="Arial" w:hAnsi="Arial" w:cs="Arial"/>
        </w:rPr>
        <w:t>s</w:t>
      </w:r>
      <w:r w:rsidR="00B35FCC">
        <w:rPr>
          <w:rFonts w:ascii="Arial" w:hAnsi="Arial" w:cs="Arial"/>
        </w:rPr>
        <w:t>.</w:t>
      </w:r>
    </w:p>
    <w:p w:rsidR="00B35FCC" w:rsidRDefault="00B35FCC" w:rsidP="00B35FCC">
      <w:pPr>
        <w:pStyle w:val="ListParagraph"/>
        <w:numPr>
          <w:ilvl w:val="1"/>
          <w:numId w:val="3"/>
        </w:numPr>
        <w:rPr>
          <w:rFonts w:ascii="Arial" w:hAnsi="Arial" w:cs="Arial"/>
        </w:rPr>
      </w:pPr>
      <w:r>
        <w:rPr>
          <w:rFonts w:ascii="Arial" w:hAnsi="Arial" w:cs="Arial"/>
        </w:rPr>
        <w:t>Practice pulling both papers out of the desk at the same time and at the same rate of movement. Each of the 2 students should pull their paper along their desk and towards themselves.</w:t>
      </w:r>
    </w:p>
    <w:p w:rsidR="00B35FCC" w:rsidRDefault="00513D2F" w:rsidP="00B35FCC">
      <w:pPr>
        <w:pStyle w:val="ListParagraph"/>
        <w:numPr>
          <w:ilvl w:val="0"/>
          <w:numId w:val="3"/>
        </w:numPr>
        <w:rPr>
          <w:rFonts w:ascii="Arial" w:hAnsi="Arial" w:cs="Arial"/>
        </w:rPr>
      </w:pPr>
      <w:r>
        <w:rPr>
          <w:rFonts w:ascii="Arial" w:hAnsi="Arial" w:cs="Arial"/>
        </w:rPr>
        <w:t>Once practice is completed, the 3</w:t>
      </w:r>
      <w:r w:rsidRPr="00513D2F">
        <w:rPr>
          <w:rFonts w:ascii="Arial" w:hAnsi="Arial" w:cs="Arial"/>
          <w:vertAlign w:val="superscript"/>
        </w:rPr>
        <w:t>rd</w:t>
      </w:r>
      <w:r>
        <w:rPr>
          <w:rFonts w:ascii="Arial" w:hAnsi="Arial" w:cs="Arial"/>
        </w:rPr>
        <w:t xml:space="preserve"> student should hold the first colored marker.</w:t>
      </w:r>
    </w:p>
    <w:p w:rsidR="00513D2F" w:rsidRDefault="00513D2F" w:rsidP="00B35FCC">
      <w:pPr>
        <w:pStyle w:val="ListParagraph"/>
        <w:numPr>
          <w:ilvl w:val="0"/>
          <w:numId w:val="3"/>
        </w:numPr>
        <w:rPr>
          <w:rFonts w:ascii="Arial" w:hAnsi="Arial" w:cs="Arial"/>
        </w:rPr>
      </w:pPr>
      <w:r>
        <w:rPr>
          <w:rFonts w:ascii="Arial" w:hAnsi="Arial" w:cs="Arial"/>
        </w:rPr>
        <w:t xml:space="preserve">The 2 students holding the 2 </w:t>
      </w:r>
      <w:proofErr w:type="gramStart"/>
      <w:r>
        <w:rPr>
          <w:rFonts w:ascii="Arial" w:hAnsi="Arial" w:cs="Arial"/>
        </w:rPr>
        <w:t>papers,</w:t>
      </w:r>
      <w:proofErr w:type="gramEnd"/>
      <w:r>
        <w:rPr>
          <w:rFonts w:ascii="Arial" w:hAnsi="Arial" w:cs="Arial"/>
        </w:rPr>
        <w:t xml:space="preserve"> should start with a little bit of paper showing.</w:t>
      </w:r>
    </w:p>
    <w:p w:rsidR="00513D2F" w:rsidRDefault="00513D2F" w:rsidP="00B35FCC">
      <w:pPr>
        <w:pStyle w:val="ListParagraph"/>
        <w:numPr>
          <w:ilvl w:val="0"/>
          <w:numId w:val="3"/>
        </w:numPr>
        <w:rPr>
          <w:rFonts w:ascii="Arial" w:hAnsi="Arial" w:cs="Arial"/>
        </w:rPr>
      </w:pPr>
      <w:r>
        <w:rPr>
          <w:rFonts w:ascii="Arial" w:hAnsi="Arial" w:cs="Arial"/>
        </w:rPr>
        <w:t xml:space="preserve">Following the teacher’s directions, and as you both </w:t>
      </w:r>
      <w:r w:rsidRPr="0086162E">
        <w:rPr>
          <w:rFonts w:ascii="Arial" w:hAnsi="Arial" w:cs="Arial"/>
          <w:b/>
          <w:u w:val="single"/>
        </w:rPr>
        <w:t>very slowly</w:t>
      </w:r>
      <w:r>
        <w:rPr>
          <w:rFonts w:ascii="Arial" w:hAnsi="Arial" w:cs="Arial"/>
        </w:rPr>
        <w:t xml:space="preserve"> pull the paper out at the same rate, have one student color both pieces of paper along the gap with one marker, so that each paper has a strip of color parallel to the gap in the desk.</w:t>
      </w:r>
    </w:p>
    <w:p w:rsidR="00513D2F" w:rsidRDefault="00513D2F" w:rsidP="00B35FCC">
      <w:pPr>
        <w:pStyle w:val="ListParagraph"/>
        <w:numPr>
          <w:ilvl w:val="0"/>
          <w:numId w:val="3"/>
        </w:numPr>
        <w:rPr>
          <w:rFonts w:ascii="Arial" w:hAnsi="Arial" w:cs="Arial"/>
        </w:rPr>
      </w:pPr>
      <w:r>
        <w:rPr>
          <w:rFonts w:ascii="Arial" w:hAnsi="Arial" w:cs="Arial"/>
        </w:rPr>
        <w:t xml:space="preserve">When the teacher </w:t>
      </w:r>
      <w:r w:rsidRPr="0086162E">
        <w:rPr>
          <w:rFonts w:ascii="Arial" w:hAnsi="Arial" w:cs="Arial"/>
          <w:b/>
        </w:rPr>
        <w:t>announces that the magnetic pole has shifted to the opposite direction</w:t>
      </w:r>
      <w:r>
        <w:rPr>
          <w:rFonts w:ascii="Arial" w:hAnsi="Arial" w:cs="Arial"/>
        </w:rPr>
        <w:t>, the 3</w:t>
      </w:r>
      <w:r w:rsidRPr="00513D2F">
        <w:rPr>
          <w:rFonts w:ascii="Arial" w:hAnsi="Arial" w:cs="Arial"/>
          <w:vertAlign w:val="superscript"/>
        </w:rPr>
        <w:t>rd</w:t>
      </w:r>
      <w:r>
        <w:rPr>
          <w:rFonts w:ascii="Arial" w:hAnsi="Arial" w:cs="Arial"/>
        </w:rPr>
        <w:t xml:space="preserve"> student will change to the 2</w:t>
      </w:r>
      <w:r w:rsidRPr="00513D2F">
        <w:rPr>
          <w:rFonts w:ascii="Arial" w:hAnsi="Arial" w:cs="Arial"/>
          <w:vertAlign w:val="superscript"/>
        </w:rPr>
        <w:t>nd</w:t>
      </w:r>
      <w:r>
        <w:rPr>
          <w:rFonts w:ascii="Arial" w:hAnsi="Arial" w:cs="Arial"/>
        </w:rPr>
        <w:t xml:space="preserve"> marker color and make a 2</w:t>
      </w:r>
      <w:r w:rsidRPr="00513D2F">
        <w:rPr>
          <w:rFonts w:ascii="Arial" w:hAnsi="Arial" w:cs="Arial"/>
          <w:vertAlign w:val="superscript"/>
        </w:rPr>
        <w:t>nd</w:t>
      </w:r>
      <w:r>
        <w:rPr>
          <w:rFonts w:ascii="Arial" w:hAnsi="Arial" w:cs="Arial"/>
        </w:rPr>
        <w:t xml:space="preserve"> strip of color on both papers along the gap.</w:t>
      </w:r>
    </w:p>
    <w:p w:rsidR="00513D2F" w:rsidRDefault="00513D2F" w:rsidP="00B35FCC">
      <w:pPr>
        <w:pStyle w:val="ListParagraph"/>
        <w:numPr>
          <w:ilvl w:val="0"/>
          <w:numId w:val="3"/>
        </w:numPr>
        <w:rPr>
          <w:rFonts w:ascii="Arial" w:hAnsi="Arial" w:cs="Arial"/>
        </w:rPr>
      </w:pPr>
      <w:r>
        <w:rPr>
          <w:rFonts w:ascii="Arial" w:hAnsi="Arial" w:cs="Arial"/>
        </w:rPr>
        <w:t>Continue to change the marker color each time the teacher states the magnetic pole has reversed again.</w:t>
      </w:r>
    </w:p>
    <w:p w:rsidR="00513D2F" w:rsidRDefault="00513D2F" w:rsidP="00B35FCC">
      <w:pPr>
        <w:pStyle w:val="ListParagraph"/>
        <w:numPr>
          <w:ilvl w:val="0"/>
          <w:numId w:val="3"/>
        </w:numPr>
        <w:rPr>
          <w:rFonts w:ascii="Arial" w:hAnsi="Arial" w:cs="Arial"/>
        </w:rPr>
      </w:pPr>
      <w:r>
        <w:rPr>
          <w:rFonts w:ascii="Arial" w:hAnsi="Arial" w:cs="Arial"/>
        </w:rPr>
        <w:t xml:space="preserve">When the </w:t>
      </w:r>
      <w:r w:rsidR="006F6561">
        <w:rPr>
          <w:rFonts w:ascii="Arial" w:hAnsi="Arial" w:cs="Arial"/>
        </w:rPr>
        <w:t xml:space="preserve">last </w:t>
      </w:r>
      <w:r>
        <w:rPr>
          <w:rFonts w:ascii="Arial" w:hAnsi="Arial" w:cs="Arial"/>
        </w:rPr>
        <w:t>edges of the paper</w:t>
      </w:r>
      <w:r w:rsidR="006F6561">
        <w:rPr>
          <w:rFonts w:ascii="Arial" w:hAnsi="Arial" w:cs="Arial"/>
        </w:rPr>
        <w:t>s</w:t>
      </w:r>
      <w:r>
        <w:rPr>
          <w:rFonts w:ascii="Arial" w:hAnsi="Arial" w:cs="Arial"/>
        </w:rPr>
        <w:t xml:space="preserve"> come out of the </w:t>
      </w:r>
      <w:r w:rsidR="006F6561">
        <w:rPr>
          <w:rFonts w:ascii="Arial" w:hAnsi="Arial" w:cs="Arial"/>
        </w:rPr>
        <w:t>gap, tape those edges together (the “newest” rocks on each paper taped together.)</w:t>
      </w:r>
    </w:p>
    <w:p w:rsidR="006F6561" w:rsidRDefault="006F6561" w:rsidP="006F6561">
      <w:pPr>
        <w:rPr>
          <w:rFonts w:ascii="Arial" w:hAnsi="Arial" w:cs="Arial"/>
        </w:rPr>
      </w:pPr>
    </w:p>
    <w:p w:rsidR="006F6561" w:rsidRDefault="006F6561" w:rsidP="006F6561">
      <w:pPr>
        <w:rPr>
          <w:rFonts w:ascii="Arial" w:hAnsi="Arial" w:cs="Arial"/>
          <w:u w:val="single"/>
        </w:rPr>
      </w:pPr>
      <w:r>
        <w:rPr>
          <w:rFonts w:ascii="Arial" w:hAnsi="Arial" w:cs="Arial"/>
          <w:b/>
          <w:u w:val="single"/>
        </w:rPr>
        <w:t>Evaluation &amp; Questions:</w:t>
      </w:r>
    </w:p>
    <w:p w:rsidR="006F6561" w:rsidRDefault="006F6561" w:rsidP="006F6561">
      <w:pPr>
        <w:pStyle w:val="ListParagraph"/>
        <w:numPr>
          <w:ilvl w:val="0"/>
          <w:numId w:val="4"/>
        </w:numPr>
        <w:rPr>
          <w:rFonts w:ascii="Arial" w:hAnsi="Arial" w:cs="Arial"/>
        </w:rPr>
      </w:pPr>
      <w:r>
        <w:rPr>
          <w:rFonts w:ascii="Arial" w:hAnsi="Arial" w:cs="Arial"/>
        </w:rPr>
        <w:t>Label the following on the taped paper model:</w:t>
      </w:r>
    </w:p>
    <w:p w:rsidR="006F6561" w:rsidRDefault="006F6561" w:rsidP="006F6561">
      <w:pPr>
        <w:pStyle w:val="ListParagraph"/>
        <w:numPr>
          <w:ilvl w:val="1"/>
          <w:numId w:val="4"/>
        </w:numPr>
        <w:rPr>
          <w:rFonts w:ascii="Arial" w:hAnsi="Arial" w:cs="Arial"/>
        </w:rPr>
      </w:pPr>
      <w:r>
        <w:rPr>
          <w:rFonts w:ascii="Arial" w:hAnsi="Arial" w:cs="Arial"/>
        </w:rPr>
        <w:t>The Mid-Ocean ridge</w:t>
      </w:r>
    </w:p>
    <w:p w:rsidR="006F6561" w:rsidRDefault="006F6561" w:rsidP="006F6561">
      <w:pPr>
        <w:pStyle w:val="ListParagraph"/>
        <w:numPr>
          <w:ilvl w:val="1"/>
          <w:numId w:val="4"/>
        </w:numPr>
        <w:rPr>
          <w:rFonts w:ascii="Arial" w:hAnsi="Arial" w:cs="Arial"/>
        </w:rPr>
      </w:pPr>
      <w:r>
        <w:rPr>
          <w:rFonts w:ascii="Arial" w:hAnsi="Arial" w:cs="Arial"/>
        </w:rPr>
        <w:t xml:space="preserve">Write on “N” for “North” pointing on the strips of color that represent NORMAL polarity. </w:t>
      </w:r>
      <w:r w:rsidRPr="0086162E">
        <w:rPr>
          <w:rFonts w:ascii="Arial" w:hAnsi="Arial" w:cs="Arial"/>
          <w:b/>
        </w:rPr>
        <w:t>This should be the last color made, near the ridge</w:t>
      </w:r>
      <w:r>
        <w:rPr>
          <w:rFonts w:ascii="Arial" w:hAnsi="Arial" w:cs="Arial"/>
        </w:rPr>
        <w:t>.</w:t>
      </w:r>
    </w:p>
    <w:p w:rsidR="006F6561" w:rsidRDefault="006F6561" w:rsidP="006F6561">
      <w:pPr>
        <w:pStyle w:val="ListParagraph"/>
        <w:numPr>
          <w:ilvl w:val="1"/>
          <w:numId w:val="4"/>
        </w:numPr>
        <w:rPr>
          <w:rFonts w:ascii="Arial" w:hAnsi="Arial" w:cs="Arial"/>
        </w:rPr>
      </w:pPr>
      <w:r>
        <w:rPr>
          <w:rFonts w:ascii="Arial" w:hAnsi="Arial" w:cs="Arial"/>
        </w:rPr>
        <w:t>Write an S for “South” on the opposite colored strips that represent REVERSED polarity.</w:t>
      </w:r>
    </w:p>
    <w:p w:rsidR="006F6561" w:rsidRDefault="006F6561" w:rsidP="006F6561">
      <w:pPr>
        <w:pStyle w:val="ListParagraph"/>
        <w:numPr>
          <w:ilvl w:val="1"/>
          <w:numId w:val="4"/>
        </w:numPr>
        <w:rPr>
          <w:rFonts w:ascii="Arial" w:hAnsi="Arial" w:cs="Arial"/>
        </w:rPr>
      </w:pPr>
      <w:r>
        <w:rPr>
          <w:rFonts w:ascii="Arial" w:hAnsi="Arial" w:cs="Arial"/>
        </w:rPr>
        <w:t>The youngest rocks</w:t>
      </w:r>
    </w:p>
    <w:p w:rsidR="006F6561" w:rsidRDefault="006F6561" w:rsidP="006F6561">
      <w:pPr>
        <w:pStyle w:val="ListParagraph"/>
        <w:numPr>
          <w:ilvl w:val="1"/>
          <w:numId w:val="4"/>
        </w:numPr>
        <w:rPr>
          <w:rFonts w:ascii="Arial" w:hAnsi="Arial" w:cs="Arial"/>
        </w:rPr>
      </w:pPr>
      <w:r>
        <w:rPr>
          <w:rFonts w:ascii="Arial" w:hAnsi="Arial" w:cs="Arial"/>
        </w:rPr>
        <w:t>The oldest rocks</w:t>
      </w:r>
    </w:p>
    <w:p w:rsidR="00AB0130" w:rsidRDefault="00AB0130" w:rsidP="00AB0130">
      <w:pPr>
        <w:pStyle w:val="ListParagraph"/>
        <w:ind w:left="1440"/>
        <w:rPr>
          <w:rFonts w:ascii="Arial" w:hAnsi="Arial" w:cs="Arial"/>
        </w:rPr>
      </w:pPr>
    </w:p>
    <w:p w:rsidR="006F6561" w:rsidRDefault="006F6561" w:rsidP="006F6561">
      <w:pPr>
        <w:pStyle w:val="ListParagraph"/>
        <w:numPr>
          <w:ilvl w:val="0"/>
          <w:numId w:val="4"/>
        </w:numPr>
        <w:rPr>
          <w:rFonts w:ascii="Arial" w:hAnsi="Arial" w:cs="Arial"/>
        </w:rPr>
      </w:pPr>
      <w:r>
        <w:rPr>
          <w:rFonts w:ascii="Arial" w:hAnsi="Arial" w:cs="Arial"/>
        </w:rPr>
        <w:t>Put your name on the back of the paper model.</w:t>
      </w:r>
    </w:p>
    <w:p w:rsidR="00AB0130" w:rsidRDefault="00AB0130" w:rsidP="00AB0130">
      <w:pPr>
        <w:pStyle w:val="ListParagraph"/>
        <w:rPr>
          <w:rFonts w:ascii="Arial" w:hAnsi="Arial" w:cs="Arial"/>
        </w:rPr>
      </w:pPr>
    </w:p>
    <w:p w:rsidR="00B77F67" w:rsidRDefault="00B77F67" w:rsidP="006F6561">
      <w:pPr>
        <w:pStyle w:val="ListParagraph"/>
        <w:numPr>
          <w:ilvl w:val="0"/>
          <w:numId w:val="4"/>
        </w:numPr>
        <w:rPr>
          <w:rFonts w:ascii="Arial" w:hAnsi="Arial" w:cs="Arial"/>
        </w:rPr>
      </w:pPr>
      <w:r>
        <w:rPr>
          <w:rFonts w:ascii="Arial" w:hAnsi="Arial" w:cs="Arial"/>
        </w:rPr>
        <w:t>Convection in the mantle is thought to cause tectonic plate movement. Convection cycles have been discussed in the atmosphere, in the ocean and now in the mantle.  Convection consists of cycling rising and sinking. Describe what causes the air, water, or magma in a convection cycle to:</w:t>
      </w:r>
    </w:p>
    <w:p w:rsidR="00B77F67" w:rsidRDefault="00B77F67" w:rsidP="00B77F67">
      <w:pPr>
        <w:pStyle w:val="ListParagraph"/>
        <w:numPr>
          <w:ilvl w:val="1"/>
          <w:numId w:val="4"/>
        </w:numPr>
        <w:rPr>
          <w:rFonts w:ascii="Arial" w:hAnsi="Arial" w:cs="Arial"/>
        </w:rPr>
      </w:pPr>
      <w:r>
        <w:rPr>
          <w:rFonts w:ascii="Arial" w:hAnsi="Arial" w:cs="Arial"/>
        </w:rPr>
        <w:t>Rise?</w:t>
      </w:r>
    </w:p>
    <w:p w:rsidR="00B77F67" w:rsidRDefault="00B77F67" w:rsidP="00B77F67">
      <w:pPr>
        <w:pStyle w:val="ListParagraph"/>
        <w:ind w:left="1440"/>
        <w:rPr>
          <w:rFonts w:ascii="Arial" w:hAnsi="Arial" w:cs="Arial"/>
        </w:rPr>
      </w:pPr>
    </w:p>
    <w:p w:rsidR="00B77F67" w:rsidRDefault="00B77F67" w:rsidP="00B77F67">
      <w:pPr>
        <w:pStyle w:val="ListParagraph"/>
        <w:ind w:left="1440"/>
        <w:rPr>
          <w:rFonts w:ascii="Arial" w:hAnsi="Arial" w:cs="Arial"/>
        </w:rPr>
      </w:pPr>
    </w:p>
    <w:p w:rsidR="00B77F67" w:rsidRDefault="00B77F67" w:rsidP="00B77F67">
      <w:pPr>
        <w:pStyle w:val="ListParagraph"/>
        <w:numPr>
          <w:ilvl w:val="1"/>
          <w:numId w:val="4"/>
        </w:numPr>
        <w:rPr>
          <w:rFonts w:ascii="Arial" w:hAnsi="Arial" w:cs="Arial"/>
        </w:rPr>
      </w:pPr>
      <w:r>
        <w:rPr>
          <w:rFonts w:ascii="Arial" w:hAnsi="Arial" w:cs="Arial"/>
        </w:rPr>
        <w:t>Sink?</w:t>
      </w:r>
    </w:p>
    <w:p w:rsidR="00B77F67" w:rsidRDefault="00B77F67" w:rsidP="00B77F67">
      <w:pPr>
        <w:pStyle w:val="ListParagraph"/>
        <w:numPr>
          <w:ilvl w:val="0"/>
          <w:numId w:val="4"/>
        </w:numPr>
        <w:rPr>
          <w:rFonts w:ascii="Arial" w:hAnsi="Arial" w:cs="Arial"/>
        </w:rPr>
      </w:pPr>
      <w:r>
        <w:rPr>
          <w:rFonts w:ascii="Arial" w:hAnsi="Arial" w:cs="Arial"/>
        </w:rPr>
        <w:lastRenderedPageBreak/>
        <w:t xml:space="preserve">As magma comes up through the mid-ocean ridge, </w:t>
      </w:r>
    </w:p>
    <w:p w:rsidR="006F6561" w:rsidRDefault="00B77F67" w:rsidP="00B77F67">
      <w:pPr>
        <w:pStyle w:val="ListParagraph"/>
        <w:numPr>
          <w:ilvl w:val="1"/>
          <w:numId w:val="4"/>
        </w:numPr>
        <w:rPr>
          <w:rFonts w:ascii="Arial" w:hAnsi="Arial" w:cs="Arial"/>
        </w:rPr>
      </w:pPr>
      <w:r>
        <w:rPr>
          <w:rFonts w:ascii="Arial" w:hAnsi="Arial" w:cs="Arial"/>
        </w:rPr>
        <w:t xml:space="preserve">Do the plates </w:t>
      </w:r>
      <w:r w:rsidR="002D46C4">
        <w:rPr>
          <w:rFonts w:ascii="Arial" w:hAnsi="Arial" w:cs="Arial"/>
        </w:rPr>
        <w:t>converge or diverge</w:t>
      </w:r>
      <w:r>
        <w:rPr>
          <w:rFonts w:ascii="Arial" w:hAnsi="Arial" w:cs="Arial"/>
        </w:rPr>
        <w:t>?</w:t>
      </w:r>
    </w:p>
    <w:p w:rsidR="00AB0130" w:rsidRDefault="00AB0130" w:rsidP="00AB0130">
      <w:pPr>
        <w:pStyle w:val="ListParagraph"/>
        <w:ind w:left="1440"/>
        <w:rPr>
          <w:rFonts w:ascii="Arial" w:hAnsi="Arial" w:cs="Arial"/>
        </w:rPr>
      </w:pPr>
    </w:p>
    <w:p w:rsidR="00B77F67" w:rsidRPr="002D46C4" w:rsidRDefault="002D46C4" w:rsidP="00B77F67">
      <w:pPr>
        <w:pStyle w:val="ListParagraph"/>
        <w:numPr>
          <w:ilvl w:val="1"/>
          <w:numId w:val="4"/>
        </w:numPr>
        <w:rPr>
          <w:rFonts w:ascii="Arial" w:hAnsi="Arial" w:cs="Arial"/>
        </w:rPr>
      </w:pPr>
      <w:r>
        <w:rPr>
          <w:rFonts w:ascii="Arial" w:hAnsi="Arial" w:cs="Arial"/>
        </w:rPr>
        <w:t>How did you determine your answer for part a</w:t>
      </w:r>
      <w:r w:rsidRPr="002D46C4">
        <w:rPr>
          <w:rFonts w:ascii="Arial" w:hAnsi="Arial" w:cs="Arial"/>
        </w:rPr>
        <w:t xml:space="preserve">? </w:t>
      </w:r>
      <w:r>
        <w:rPr>
          <w:rFonts w:ascii="Arial" w:hAnsi="Arial" w:cs="Arial"/>
        </w:rPr>
        <w:br/>
      </w:r>
      <w:r w:rsidRPr="002D46C4">
        <w:rPr>
          <w:rFonts w:ascii="Arial" w:hAnsi="Arial" w:cs="Arial"/>
        </w:rPr>
        <w:t>(Hint: think about how the pieces of paper are moving</w:t>
      </w:r>
      <w:r>
        <w:rPr>
          <w:rFonts w:ascii="Arial" w:hAnsi="Arial" w:cs="Arial"/>
        </w:rPr>
        <w:t xml:space="preserve"> relative to one another)</w:t>
      </w:r>
    </w:p>
    <w:p w:rsidR="00AB0130" w:rsidRDefault="00AB0130" w:rsidP="00AB0130">
      <w:pPr>
        <w:pStyle w:val="ListParagraph"/>
        <w:ind w:left="1440"/>
        <w:rPr>
          <w:rFonts w:ascii="Arial" w:hAnsi="Arial" w:cs="Arial"/>
        </w:rPr>
      </w:pPr>
    </w:p>
    <w:p w:rsidR="002841E1" w:rsidRDefault="002841E1" w:rsidP="00AB0130">
      <w:pPr>
        <w:pStyle w:val="ListParagraph"/>
        <w:ind w:left="1440"/>
        <w:rPr>
          <w:rFonts w:ascii="Arial" w:hAnsi="Arial" w:cs="Arial"/>
        </w:rPr>
      </w:pPr>
    </w:p>
    <w:p w:rsidR="002D46C4" w:rsidRDefault="002D46C4" w:rsidP="00AB0130">
      <w:pPr>
        <w:pStyle w:val="ListParagraph"/>
        <w:ind w:left="1440"/>
        <w:rPr>
          <w:rFonts w:ascii="Arial" w:hAnsi="Arial" w:cs="Arial"/>
        </w:rPr>
      </w:pPr>
    </w:p>
    <w:p w:rsidR="00B71550" w:rsidRPr="00B77F67" w:rsidRDefault="00B71550" w:rsidP="00B71550">
      <w:pPr>
        <w:pStyle w:val="ListParagraph"/>
        <w:numPr>
          <w:ilvl w:val="0"/>
          <w:numId w:val="4"/>
        </w:numPr>
        <w:rPr>
          <w:rFonts w:ascii="Arial" w:hAnsi="Arial" w:cs="Arial"/>
        </w:rPr>
      </w:pPr>
      <w:r>
        <w:rPr>
          <w:rFonts w:ascii="Arial" w:hAnsi="Arial" w:cs="Arial"/>
        </w:rPr>
        <w:t xml:space="preserve">On </w:t>
      </w:r>
      <w:proofErr w:type="gramStart"/>
      <w:r>
        <w:rPr>
          <w:rFonts w:ascii="Arial" w:hAnsi="Arial" w:cs="Arial"/>
        </w:rPr>
        <w:t>an</w:t>
      </w:r>
      <w:proofErr w:type="gramEnd"/>
      <w:r>
        <w:rPr>
          <w:rFonts w:ascii="Arial" w:hAnsi="Arial" w:cs="Arial"/>
        </w:rPr>
        <w:t xml:space="preserve"> real </w:t>
      </w:r>
      <w:proofErr w:type="spellStart"/>
      <w:r>
        <w:rPr>
          <w:rFonts w:ascii="Arial" w:hAnsi="Arial" w:cs="Arial"/>
        </w:rPr>
        <w:t>Isochron</w:t>
      </w:r>
      <w:proofErr w:type="spellEnd"/>
      <w:r>
        <w:rPr>
          <w:rFonts w:ascii="Arial" w:hAnsi="Arial" w:cs="Arial"/>
        </w:rPr>
        <w:t xml:space="preserve"> Map, the alternating strips of normal and reversed polarity are not all of equal width.  What does this tell you about the lengths of time of normal and revered polarity throughout geologic history?</w:t>
      </w:r>
    </w:p>
    <w:p w:rsidR="00B71550" w:rsidRDefault="00B71550" w:rsidP="00B71550">
      <w:pPr>
        <w:rPr>
          <w:rFonts w:ascii="Arial" w:hAnsi="Arial" w:cs="Arial"/>
        </w:rPr>
      </w:pPr>
    </w:p>
    <w:p w:rsidR="00B71550" w:rsidRDefault="00B71550" w:rsidP="00B71550">
      <w:pPr>
        <w:rPr>
          <w:rFonts w:ascii="Arial" w:hAnsi="Arial" w:cs="Arial"/>
        </w:rPr>
      </w:pPr>
    </w:p>
    <w:p w:rsidR="00B71550" w:rsidRPr="00B71550" w:rsidRDefault="00B71550" w:rsidP="00B71550">
      <w:pPr>
        <w:rPr>
          <w:rFonts w:ascii="Arial" w:hAnsi="Arial" w:cs="Arial"/>
        </w:rPr>
      </w:pPr>
    </w:p>
    <w:p w:rsidR="00513D2F" w:rsidRDefault="00A80C38" w:rsidP="00B77F67">
      <w:pPr>
        <w:pStyle w:val="ListParagraph"/>
        <w:numPr>
          <w:ilvl w:val="0"/>
          <w:numId w:val="4"/>
        </w:numPr>
        <w:rPr>
          <w:rFonts w:ascii="Arial" w:hAnsi="Arial" w:cs="Arial"/>
        </w:rPr>
      </w:pPr>
      <w:r>
        <w:rPr>
          <w:rFonts w:ascii="Arial" w:hAnsi="Arial" w:cs="Arial"/>
        </w:rPr>
        <w:t>Imagine that your hands as you pulled the paper out from the desk represent two continents that were once together but must move away from each other as the sea floor grows.  In class, we discussed why scientists and society didn’t accept the idea of Continental Drift when Alfred Wegener first proposed the hypothesis.</w:t>
      </w:r>
    </w:p>
    <w:p w:rsidR="00A80C38" w:rsidRDefault="00A80C38" w:rsidP="00A80C38">
      <w:pPr>
        <w:pStyle w:val="ListParagraph"/>
        <w:numPr>
          <w:ilvl w:val="1"/>
          <w:numId w:val="4"/>
        </w:numPr>
        <w:rPr>
          <w:rFonts w:ascii="Arial" w:hAnsi="Arial" w:cs="Arial"/>
        </w:rPr>
      </w:pPr>
      <w:r>
        <w:rPr>
          <w:rFonts w:ascii="Arial" w:hAnsi="Arial" w:cs="Arial"/>
        </w:rPr>
        <w:t>What was the problem with the idea of how the continents moved when Continental Drift was first proposed?</w:t>
      </w:r>
    </w:p>
    <w:p w:rsidR="00AB0130" w:rsidRDefault="00AB0130" w:rsidP="00AB0130">
      <w:pPr>
        <w:rPr>
          <w:rFonts w:ascii="Arial" w:hAnsi="Arial" w:cs="Arial"/>
        </w:rPr>
      </w:pPr>
    </w:p>
    <w:p w:rsidR="00AB0130" w:rsidRDefault="00AB0130" w:rsidP="00AB0130">
      <w:pPr>
        <w:rPr>
          <w:rFonts w:ascii="Arial" w:hAnsi="Arial" w:cs="Arial"/>
        </w:rPr>
      </w:pPr>
    </w:p>
    <w:p w:rsidR="00AB0130" w:rsidRPr="00AB0130" w:rsidRDefault="00AB0130" w:rsidP="00AB0130">
      <w:pPr>
        <w:rPr>
          <w:rFonts w:ascii="Arial" w:hAnsi="Arial" w:cs="Arial"/>
        </w:rPr>
      </w:pPr>
    </w:p>
    <w:p w:rsidR="00A80C38" w:rsidRDefault="00A80C38" w:rsidP="00A80C38">
      <w:pPr>
        <w:pStyle w:val="ListParagraph"/>
        <w:numPr>
          <w:ilvl w:val="1"/>
          <w:numId w:val="4"/>
        </w:numPr>
        <w:rPr>
          <w:rFonts w:ascii="Arial" w:hAnsi="Arial" w:cs="Arial"/>
        </w:rPr>
      </w:pPr>
      <w:r>
        <w:rPr>
          <w:rFonts w:ascii="Arial" w:hAnsi="Arial" w:cs="Arial"/>
        </w:rPr>
        <w:t xml:space="preserve">How </w:t>
      </w:r>
      <w:proofErr w:type="gramStart"/>
      <w:r>
        <w:rPr>
          <w:rFonts w:ascii="Arial" w:hAnsi="Arial" w:cs="Arial"/>
        </w:rPr>
        <w:t>does</w:t>
      </w:r>
      <w:proofErr w:type="gramEnd"/>
      <w:r>
        <w:rPr>
          <w:rFonts w:ascii="Arial" w:hAnsi="Arial" w:cs="Arial"/>
        </w:rPr>
        <w:t xml:space="preserve"> this model and the theory of sea-floor spreading </w:t>
      </w:r>
      <w:r w:rsidR="00AB0130">
        <w:rPr>
          <w:rFonts w:ascii="Arial" w:hAnsi="Arial" w:cs="Arial"/>
        </w:rPr>
        <w:t>provide evidence for Plate Tectonics and how the continents could move?</w:t>
      </w:r>
    </w:p>
    <w:p w:rsidR="00AB0130" w:rsidRDefault="00AB0130" w:rsidP="00AB0130">
      <w:pPr>
        <w:rPr>
          <w:rFonts w:ascii="Arial" w:hAnsi="Arial" w:cs="Arial"/>
        </w:rPr>
      </w:pPr>
    </w:p>
    <w:p w:rsidR="00AB0130" w:rsidRDefault="00AB0130" w:rsidP="00AB0130">
      <w:pPr>
        <w:rPr>
          <w:rFonts w:ascii="Arial" w:hAnsi="Arial" w:cs="Arial"/>
        </w:rPr>
      </w:pPr>
    </w:p>
    <w:p w:rsidR="00AB0130" w:rsidRDefault="00AB0130" w:rsidP="00AB0130">
      <w:pPr>
        <w:rPr>
          <w:rFonts w:ascii="Arial" w:hAnsi="Arial" w:cs="Arial"/>
        </w:rPr>
      </w:pPr>
    </w:p>
    <w:p w:rsidR="00AB0130" w:rsidRPr="00AB0130" w:rsidRDefault="00AB0130" w:rsidP="00AB0130">
      <w:pPr>
        <w:rPr>
          <w:rFonts w:ascii="Arial" w:hAnsi="Arial" w:cs="Arial"/>
        </w:rPr>
      </w:pPr>
    </w:p>
    <w:p w:rsidR="00AB0130" w:rsidRPr="002D46C4" w:rsidRDefault="00AB0130" w:rsidP="00AB0130">
      <w:pPr>
        <w:pStyle w:val="ListParagraph"/>
        <w:numPr>
          <w:ilvl w:val="0"/>
          <w:numId w:val="4"/>
        </w:numPr>
        <w:rPr>
          <w:rFonts w:ascii="Arial" w:hAnsi="Arial" w:cs="Arial"/>
        </w:rPr>
      </w:pPr>
      <w:r>
        <w:rPr>
          <w:rFonts w:ascii="Arial" w:hAnsi="Arial" w:cs="Arial"/>
        </w:rPr>
        <w:t xml:space="preserve">According to theory, the Earth is about 4.6 billion years old.  Yet, the oldest ocean floor is only about 200 million years old? </w:t>
      </w:r>
      <w:r w:rsidR="00314CB1" w:rsidRPr="002D46C4">
        <w:rPr>
          <w:rFonts w:ascii="Arial" w:hAnsi="Arial" w:cs="Arial"/>
        </w:rPr>
        <w:t>What do you think</w:t>
      </w:r>
      <w:r w:rsidRPr="002D46C4">
        <w:rPr>
          <w:rFonts w:ascii="Arial" w:hAnsi="Arial" w:cs="Arial"/>
        </w:rPr>
        <w:t xml:space="preserve"> happens to the older ocean floor? Explain.</w:t>
      </w:r>
    </w:p>
    <w:p w:rsidR="00314CB1" w:rsidRPr="002D46C4" w:rsidRDefault="00314CB1" w:rsidP="00314CB1">
      <w:pPr>
        <w:rPr>
          <w:rFonts w:ascii="Arial" w:hAnsi="Arial" w:cs="Arial"/>
        </w:rPr>
      </w:pPr>
    </w:p>
    <w:p w:rsidR="00314CB1" w:rsidRPr="002D46C4" w:rsidRDefault="00314CB1" w:rsidP="00314CB1">
      <w:pPr>
        <w:rPr>
          <w:rFonts w:ascii="Arial" w:hAnsi="Arial" w:cs="Arial"/>
        </w:rPr>
      </w:pPr>
    </w:p>
    <w:p w:rsidR="00314CB1" w:rsidRPr="002D46C4" w:rsidRDefault="00314CB1" w:rsidP="00314CB1">
      <w:pPr>
        <w:rPr>
          <w:rFonts w:ascii="Arial" w:hAnsi="Arial" w:cs="Arial"/>
        </w:rPr>
      </w:pPr>
    </w:p>
    <w:p w:rsidR="00314CB1" w:rsidRPr="002D46C4" w:rsidRDefault="00314CB1" w:rsidP="00314CB1">
      <w:pPr>
        <w:rPr>
          <w:rFonts w:ascii="Arial" w:hAnsi="Arial" w:cs="Arial"/>
        </w:rPr>
      </w:pPr>
    </w:p>
    <w:p w:rsidR="00314CB1" w:rsidRPr="002D46C4" w:rsidRDefault="00314CB1" w:rsidP="00314CB1">
      <w:pPr>
        <w:rPr>
          <w:rFonts w:ascii="Arial" w:hAnsi="Arial" w:cs="Arial"/>
        </w:rPr>
      </w:pPr>
    </w:p>
    <w:p w:rsidR="00314CB1" w:rsidRPr="002D46C4" w:rsidRDefault="00314CB1" w:rsidP="00314CB1">
      <w:pPr>
        <w:rPr>
          <w:rFonts w:ascii="Arial" w:hAnsi="Arial" w:cs="Arial"/>
        </w:rPr>
      </w:pPr>
    </w:p>
    <w:p w:rsidR="00314CB1" w:rsidRPr="002D46C4" w:rsidRDefault="00314CB1" w:rsidP="00314CB1">
      <w:pPr>
        <w:rPr>
          <w:rFonts w:ascii="Arial" w:hAnsi="Arial" w:cs="Arial"/>
        </w:rPr>
      </w:pPr>
    </w:p>
    <w:p w:rsidR="00314CB1" w:rsidRDefault="00314CB1" w:rsidP="00314CB1">
      <w:pPr>
        <w:pStyle w:val="ListParagraph"/>
        <w:numPr>
          <w:ilvl w:val="0"/>
          <w:numId w:val="4"/>
        </w:numPr>
        <w:rPr>
          <w:rFonts w:ascii="Arial" w:hAnsi="Arial" w:cs="Arial"/>
        </w:rPr>
      </w:pPr>
      <w:r w:rsidRPr="002D46C4">
        <w:rPr>
          <w:rFonts w:ascii="Arial" w:hAnsi="Arial" w:cs="Arial"/>
        </w:rPr>
        <w:t xml:space="preserve">To complete </w:t>
      </w:r>
      <w:r w:rsidRPr="002D46C4">
        <w:rPr>
          <w:rFonts w:ascii="Arial" w:hAnsi="Arial" w:cs="Arial"/>
          <w:b/>
        </w:rPr>
        <w:t xml:space="preserve">AFTER </w:t>
      </w:r>
      <w:r w:rsidRPr="002D46C4">
        <w:rPr>
          <w:rFonts w:ascii="Arial" w:hAnsi="Arial" w:cs="Arial"/>
        </w:rPr>
        <w:t xml:space="preserve">taking notes in class: </w:t>
      </w:r>
      <w:r w:rsidRPr="002D46C4">
        <w:rPr>
          <w:rFonts w:ascii="Arial" w:hAnsi="Arial" w:cs="Arial"/>
        </w:rPr>
        <w:br/>
      </w:r>
      <w:r w:rsidRPr="002D46C4">
        <w:rPr>
          <w:rFonts w:ascii="Arial" w:hAnsi="Arial" w:cs="Arial"/>
        </w:rPr>
        <w:br/>
      </w:r>
      <w:r w:rsidRPr="002D46C4">
        <w:rPr>
          <w:rFonts w:ascii="Arial" w:hAnsi="Arial" w:cs="Arial"/>
        </w:rPr>
        <w:t xml:space="preserve">Write a </w:t>
      </w:r>
      <w:r w:rsidRPr="002D46C4">
        <w:rPr>
          <w:rFonts w:ascii="Arial" w:hAnsi="Arial" w:cs="Arial"/>
          <w:b/>
          <w:u w:val="single"/>
        </w:rPr>
        <w:t>PARAGRAPH,</w:t>
      </w:r>
      <w:r w:rsidR="002D46C4">
        <w:rPr>
          <w:rFonts w:ascii="Arial" w:hAnsi="Arial" w:cs="Arial"/>
        </w:rPr>
        <w:t xml:space="preserve"> d</w:t>
      </w:r>
      <w:bookmarkStart w:id="0" w:name="_GoBack"/>
      <w:bookmarkEnd w:id="0"/>
      <w:r w:rsidRPr="002D46C4">
        <w:rPr>
          <w:rFonts w:ascii="Arial" w:hAnsi="Arial" w:cs="Arial"/>
        </w:rPr>
        <w:t xml:space="preserve">escribing in detail what this activity is representing.  Use your textbook or notes if needed for additional information, but </w:t>
      </w:r>
      <w:proofErr w:type="gramStart"/>
      <w:r w:rsidRPr="002D46C4">
        <w:rPr>
          <w:rFonts w:ascii="Arial" w:hAnsi="Arial" w:cs="Arial"/>
        </w:rPr>
        <w:t>be</w:t>
      </w:r>
      <w:proofErr w:type="gramEnd"/>
      <w:r w:rsidRPr="002D46C4">
        <w:rPr>
          <w:rFonts w:ascii="Arial" w:hAnsi="Arial" w:cs="Arial"/>
        </w:rPr>
        <w:t xml:space="preserve"> sure to USE YOUR OWN WORDS. Hint: You might include what each of the following represents: Paper coming up through the desks, the 2 different colored bands, the taped center</w:t>
      </w:r>
      <w:r>
        <w:rPr>
          <w:rFonts w:ascii="Arial" w:hAnsi="Arial" w:cs="Arial"/>
        </w:rPr>
        <w:t>, difference between rock in the center vs. at the edge, what the symmetry or mirror image on both sides of the tape represents.</w:t>
      </w:r>
    </w:p>
    <w:p w:rsidR="00314CB1" w:rsidRPr="00314CB1" w:rsidRDefault="00314CB1" w:rsidP="00314CB1">
      <w:pPr>
        <w:rPr>
          <w:rFonts w:ascii="Arial" w:hAnsi="Arial" w:cs="Arial"/>
        </w:rPr>
      </w:pPr>
    </w:p>
    <w:sectPr w:rsidR="00314CB1" w:rsidRPr="00314CB1" w:rsidSect="00832090">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C9" w:rsidRDefault="00E816C9" w:rsidP="00AB0130">
      <w:r>
        <w:separator/>
      </w:r>
    </w:p>
  </w:endnote>
  <w:endnote w:type="continuationSeparator" w:id="0">
    <w:p w:rsidR="00E816C9" w:rsidRDefault="00E816C9" w:rsidP="00AB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30" w:rsidRPr="00AB0130" w:rsidRDefault="00E816C9">
    <w:pPr>
      <w:pStyle w:val="Footer"/>
      <w:rPr>
        <w:rFonts w:ascii="Arial" w:hAnsi="Arial" w:cs="Arial"/>
        <w:sz w:val="18"/>
        <w:szCs w:val="18"/>
      </w:rPr>
    </w:pPr>
    <w:r>
      <w:fldChar w:fldCharType="begin"/>
    </w:r>
    <w:r>
      <w:instrText xml:space="preserve"> FILENAME   \* MERGEFORMAT </w:instrText>
    </w:r>
    <w:r>
      <w:fldChar w:fldCharType="separate"/>
    </w:r>
    <w:r w:rsidR="006A4AD1" w:rsidRPr="006A4AD1">
      <w:rPr>
        <w:rFonts w:ascii="Arial" w:hAnsi="Arial" w:cs="Arial"/>
        <w:noProof/>
        <w:sz w:val="18"/>
        <w:szCs w:val="18"/>
      </w:rPr>
      <w:t>Lab_Sea_Floor_Spreading</w:t>
    </w:r>
    <w:r>
      <w:rPr>
        <w:rFonts w:ascii="Arial" w:hAnsi="Arial" w:cs="Arial"/>
        <w:noProof/>
        <w:sz w:val="18"/>
        <w:szCs w:val="18"/>
      </w:rPr>
      <w:fldChar w:fldCharType="end"/>
    </w:r>
    <w:r w:rsidR="00AB0130" w:rsidRPr="00AB0130">
      <w:rPr>
        <w:rFonts w:ascii="Arial" w:hAnsi="Arial" w:cs="Arial"/>
        <w:sz w:val="18"/>
        <w:szCs w:val="18"/>
      </w:rPr>
      <w:t xml:space="preserve">                               </w:t>
    </w:r>
    <w:r w:rsidR="00AB0130" w:rsidRPr="00AB0130">
      <w:rPr>
        <w:rFonts w:ascii="Arial" w:hAnsi="Arial" w:cs="Arial"/>
        <w:sz w:val="18"/>
        <w:szCs w:val="18"/>
      </w:rPr>
      <w:fldChar w:fldCharType="begin"/>
    </w:r>
    <w:r w:rsidR="00AB0130" w:rsidRPr="00AB0130">
      <w:rPr>
        <w:rFonts w:ascii="Arial" w:hAnsi="Arial" w:cs="Arial"/>
        <w:sz w:val="18"/>
        <w:szCs w:val="18"/>
      </w:rPr>
      <w:instrText xml:space="preserve"> PAGE   \* MERGEFORMAT </w:instrText>
    </w:r>
    <w:r w:rsidR="00AB0130" w:rsidRPr="00AB0130">
      <w:rPr>
        <w:rFonts w:ascii="Arial" w:hAnsi="Arial" w:cs="Arial"/>
        <w:sz w:val="18"/>
        <w:szCs w:val="18"/>
      </w:rPr>
      <w:fldChar w:fldCharType="separate"/>
    </w:r>
    <w:r w:rsidR="002D46C4">
      <w:rPr>
        <w:rFonts w:ascii="Arial" w:hAnsi="Arial" w:cs="Arial"/>
        <w:noProof/>
        <w:sz w:val="18"/>
        <w:szCs w:val="18"/>
      </w:rPr>
      <w:t>2</w:t>
    </w:r>
    <w:r w:rsidR="00AB0130" w:rsidRPr="00AB0130">
      <w:rPr>
        <w:rFonts w:ascii="Arial" w:hAnsi="Arial" w:cs="Arial"/>
        <w:sz w:val="18"/>
        <w:szCs w:val="18"/>
      </w:rPr>
      <w:fldChar w:fldCharType="end"/>
    </w:r>
    <w:r w:rsidR="00AB0130" w:rsidRPr="00AB0130">
      <w:rPr>
        <w:rFonts w:ascii="Arial" w:hAnsi="Arial" w:cs="Arial"/>
        <w:sz w:val="18"/>
        <w:szCs w:val="18"/>
      </w:rPr>
      <w:t xml:space="preserve">                                                              </w:t>
    </w:r>
    <w:r w:rsidR="00AB0130" w:rsidRPr="00AB0130">
      <w:rPr>
        <w:rFonts w:ascii="Arial" w:hAnsi="Arial" w:cs="Arial"/>
        <w:sz w:val="18"/>
        <w:szCs w:val="18"/>
      </w:rPr>
      <w:fldChar w:fldCharType="begin"/>
    </w:r>
    <w:r w:rsidR="00AB0130" w:rsidRPr="00AB0130">
      <w:rPr>
        <w:rFonts w:ascii="Arial" w:hAnsi="Arial" w:cs="Arial"/>
        <w:sz w:val="18"/>
        <w:szCs w:val="18"/>
      </w:rPr>
      <w:instrText xml:space="preserve"> DATE \@ "M/d/yyyy" </w:instrText>
    </w:r>
    <w:r w:rsidR="00AB0130" w:rsidRPr="00AB0130">
      <w:rPr>
        <w:rFonts w:ascii="Arial" w:hAnsi="Arial" w:cs="Arial"/>
        <w:sz w:val="18"/>
        <w:szCs w:val="18"/>
      </w:rPr>
      <w:fldChar w:fldCharType="separate"/>
    </w:r>
    <w:r w:rsidR="00314CB1">
      <w:rPr>
        <w:rFonts w:ascii="Arial" w:hAnsi="Arial" w:cs="Arial"/>
        <w:noProof/>
        <w:sz w:val="18"/>
        <w:szCs w:val="18"/>
      </w:rPr>
      <w:t>2/17/2016</w:t>
    </w:r>
    <w:r w:rsidR="00AB0130" w:rsidRPr="00AB013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C9" w:rsidRDefault="00E816C9" w:rsidP="00AB0130">
      <w:r>
        <w:separator/>
      </w:r>
    </w:p>
  </w:footnote>
  <w:footnote w:type="continuationSeparator" w:id="0">
    <w:p w:rsidR="00E816C9" w:rsidRDefault="00E816C9" w:rsidP="00AB0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2F7C"/>
    <w:multiLevelType w:val="hybridMultilevel"/>
    <w:tmpl w:val="B3182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13F5B"/>
    <w:multiLevelType w:val="hybridMultilevel"/>
    <w:tmpl w:val="6F1A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C2160"/>
    <w:multiLevelType w:val="hybridMultilevel"/>
    <w:tmpl w:val="2EC81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14493"/>
    <w:multiLevelType w:val="hybridMultilevel"/>
    <w:tmpl w:val="07FA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CC"/>
    <w:rsid w:val="0024505C"/>
    <w:rsid w:val="002841E1"/>
    <w:rsid w:val="002D46C4"/>
    <w:rsid w:val="00314CB1"/>
    <w:rsid w:val="00513D2F"/>
    <w:rsid w:val="005264F1"/>
    <w:rsid w:val="005C66EB"/>
    <w:rsid w:val="006A4AD1"/>
    <w:rsid w:val="006F6561"/>
    <w:rsid w:val="007715BC"/>
    <w:rsid w:val="007B41BD"/>
    <w:rsid w:val="007C721F"/>
    <w:rsid w:val="00832090"/>
    <w:rsid w:val="0086162E"/>
    <w:rsid w:val="008971BB"/>
    <w:rsid w:val="00A80C38"/>
    <w:rsid w:val="00AB0130"/>
    <w:rsid w:val="00AC4361"/>
    <w:rsid w:val="00B21966"/>
    <w:rsid w:val="00B35FCC"/>
    <w:rsid w:val="00B71550"/>
    <w:rsid w:val="00B7245B"/>
    <w:rsid w:val="00B77F67"/>
    <w:rsid w:val="00C06A8A"/>
    <w:rsid w:val="00C65763"/>
    <w:rsid w:val="00C67753"/>
    <w:rsid w:val="00D875EB"/>
    <w:rsid w:val="00DE6582"/>
    <w:rsid w:val="00E816C9"/>
    <w:rsid w:val="00F0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CC"/>
    <w:pPr>
      <w:ind w:left="720"/>
      <w:contextualSpacing/>
    </w:pPr>
  </w:style>
  <w:style w:type="paragraph" w:styleId="Header">
    <w:name w:val="header"/>
    <w:basedOn w:val="Normal"/>
    <w:link w:val="HeaderChar"/>
    <w:uiPriority w:val="99"/>
    <w:semiHidden/>
    <w:unhideWhenUsed/>
    <w:rsid w:val="00AB0130"/>
    <w:pPr>
      <w:tabs>
        <w:tab w:val="center" w:pos="4680"/>
        <w:tab w:val="right" w:pos="9360"/>
      </w:tabs>
    </w:pPr>
  </w:style>
  <w:style w:type="character" w:customStyle="1" w:styleId="HeaderChar">
    <w:name w:val="Header Char"/>
    <w:basedOn w:val="DefaultParagraphFont"/>
    <w:link w:val="Header"/>
    <w:uiPriority w:val="99"/>
    <w:semiHidden/>
    <w:rsid w:val="00AB0130"/>
  </w:style>
  <w:style w:type="paragraph" w:styleId="Footer">
    <w:name w:val="footer"/>
    <w:basedOn w:val="Normal"/>
    <w:link w:val="FooterChar"/>
    <w:unhideWhenUsed/>
    <w:rsid w:val="00AB0130"/>
    <w:pPr>
      <w:tabs>
        <w:tab w:val="center" w:pos="4680"/>
        <w:tab w:val="right" w:pos="9360"/>
      </w:tabs>
    </w:pPr>
  </w:style>
  <w:style w:type="character" w:customStyle="1" w:styleId="FooterChar">
    <w:name w:val="Footer Char"/>
    <w:basedOn w:val="DefaultParagraphFont"/>
    <w:link w:val="Footer"/>
    <w:rsid w:val="00AB0130"/>
  </w:style>
  <w:style w:type="paragraph" w:styleId="BalloonText">
    <w:name w:val="Balloon Text"/>
    <w:basedOn w:val="Normal"/>
    <w:link w:val="BalloonTextChar"/>
    <w:uiPriority w:val="99"/>
    <w:semiHidden/>
    <w:unhideWhenUsed/>
    <w:rsid w:val="00AB0130"/>
    <w:rPr>
      <w:rFonts w:ascii="Tahoma" w:hAnsi="Tahoma" w:cs="Tahoma"/>
      <w:sz w:val="16"/>
      <w:szCs w:val="16"/>
    </w:rPr>
  </w:style>
  <w:style w:type="character" w:customStyle="1" w:styleId="BalloonTextChar">
    <w:name w:val="Balloon Text Char"/>
    <w:basedOn w:val="DefaultParagraphFont"/>
    <w:link w:val="BalloonText"/>
    <w:uiPriority w:val="99"/>
    <w:semiHidden/>
    <w:rsid w:val="00AB0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CC"/>
    <w:pPr>
      <w:ind w:left="720"/>
      <w:contextualSpacing/>
    </w:pPr>
  </w:style>
  <w:style w:type="paragraph" w:styleId="Header">
    <w:name w:val="header"/>
    <w:basedOn w:val="Normal"/>
    <w:link w:val="HeaderChar"/>
    <w:uiPriority w:val="99"/>
    <w:semiHidden/>
    <w:unhideWhenUsed/>
    <w:rsid w:val="00AB0130"/>
    <w:pPr>
      <w:tabs>
        <w:tab w:val="center" w:pos="4680"/>
        <w:tab w:val="right" w:pos="9360"/>
      </w:tabs>
    </w:pPr>
  </w:style>
  <w:style w:type="character" w:customStyle="1" w:styleId="HeaderChar">
    <w:name w:val="Header Char"/>
    <w:basedOn w:val="DefaultParagraphFont"/>
    <w:link w:val="Header"/>
    <w:uiPriority w:val="99"/>
    <w:semiHidden/>
    <w:rsid w:val="00AB0130"/>
  </w:style>
  <w:style w:type="paragraph" w:styleId="Footer">
    <w:name w:val="footer"/>
    <w:basedOn w:val="Normal"/>
    <w:link w:val="FooterChar"/>
    <w:unhideWhenUsed/>
    <w:rsid w:val="00AB0130"/>
    <w:pPr>
      <w:tabs>
        <w:tab w:val="center" w:pos="4680"/>
        <w:tab w:val="right" w:pos="9360"/>
      </w:tabs>
    </w:pPr>
  </w:style>
  <w:style w:type="character" w:customStyle="1" w:styleId="FooterChar">
    <w:name w:val="Footer Char"/>
    <w:basedOn w:val="DefaultParagraphFont"/>
    <w:link w:val="Footer"/>
    <w:rsid w:val="00AB0130"/>
  </w:style>
  <w:style w:type="paragraph" w:styleId="BalloonText">
    <w:name w:val="Balloon Text"/>
    <w:basedOn w:val="Normal"/>
    <w:link w:val="BalloonTextChar"/>
    <w:uiPriority w:val="99"/>
    <w:semiHidden/>
    <w:unhideWhenUsed/>
    <w:rsid w:val="00AB0130"/>
    <w:rPr>
      <w:rFonts w:ascii="Tahoma" w:hAnsi="Tahoma" w:cs="Tahoma"/>
      <w:sz w:val="16"/>
      <w:szCs w:val="16"/>
    </w:rPr>
  </w:style>
  <w:style w:type="character" w:customStyle="1" w:styleId="BalloonTextChar">
    <w:name w:val="Balloon Text Char"/>
    <w:basedOn w:val="DefaultParagraphFont"/>
    <w:link w:val="BalloonText"/>
    <w:uiPriority w:val="99"/>
    <w:semiHidden/>
    <w:rsid w:val="00AB0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Kvach</dc:creator>
  <cp:lastModifiedBy>Administrator</cp:lastModifiedBy>
  <cp:revision>4</cp:revision>
  <cp:lastPrinted>2013-04-19T21:15:00Z</cp:lastPrinted>
  <dcterms:created xsi:type="dcterms:W3CDTF">2016-02-17T15:46:00Z</dcterms:created>
  <dcterms:modified xsi:type="dcterms:W3CDTF">2016-02-17T16:55:00Z</dcterms:modified>
</cp:coreProperties>
</file>