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F58" w:rsidRDefault="00E605E9" w:rsidP="00785F58">
      <w:pPr>
        <w:rPr>
          <w:rFonts w:ascii="Tahoma" w:hAnsi="Tahoma" w:cs="Tahoma"/>
        </w:rPr>
      </w:pPr>
      <w:r>
        <w:rPr>
          <w:rFonts w:ascii="Tahoma" w:hAnsi="Tahoma" w:cs="Tahoma"/>
          <w:noProof/>
          <w:sz w:val="96"/>
          <w:szCs w:val="96"/>
        </w:rPr>
        <w:drawing>
          <wp:anchor distT="0" distB="0" distL="114300" distR="114300" simplePos="0" relativeHeight="251668480" behindDoc="0" locked="0" layoutInCell="1" allowOverlap="1" wp14:anchorId="66FC0300" wp14:editId="6D0C11CE">
            <wp:simplePos x="0" y="0"/>
            <wp:positionH relativeFrom="column">
              <wp:posOffset>5096510</wp:posOffset>
            </wp:positionH>
            <wp:positionV relativeFrom="paragraph">
              <wp:posOffset>33020</wp:posOffset>
            </wp:positionV>
            <wp:extent cx="1583055" cy="1583055"/>
            <wp:effectExtent l="0" t="0" r="0" b="0"/>
            <wp:wrapNone/>
            <wp:docPr id="19" name="Picture 19" descr="C:\Users\vanderseemegan\AppData\Local\Temp\Temp1_qr_code (10).zip\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derseemegan\AppData\Local\Temp\Temp1_qr_code (10).zip\static_qr_code_without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055" cy="158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F58" w:rsidRDefault="00785F58" w:rsidP="00785F58">
      <w:pPr>
        <w:rPr>
          <w:rFonts w:ascii="Tahoma" w:hAnsi="Tahoma" w:cs="Tahoma"/>
        </w:rPr>
      </w:pPr>
    </w:p>
    <w:p w:rsidR="00785F58" w:rsidRPr="009318B0" w:rsidRDefault="00785F58" w:rsidP="00785F58">
      <w:pPr>
        <w:rPr>
          <w:rFonts w:ascii="Century Gothic" w:hAnsi="Century Gothic" w:cs="Tahoma"/>
          <w:sz w:val="96"/>
          <w:szCs w:val="56"/>
        </w:rPr>
      </w:pPr>
      <w:r w:rsidRPr="009318B0">
        <w:rPr>
          <w:rFonts w:ascii="Tahoma" w:hAnsi="Tahoma" w:cs="Tahoma"/>
          <w:sz w:val="96"/>
          <w:szCs w:val="56"/>
        </w:rPr>
        <w:t>Physical Science</w:t>
      </w:r>
    </w:p>
    <w:p w:rsidR="00785F58" w:rsidRPr="00785F58" w:rsidRDefault="00E605E9" w:rsidP="00785F58">
      <w:pPr>
        <w:rPr>
          <w:rFonts w:ascii="Century Gothic" w:hAnsi="Century Gothic" w:cs="Tahoma"/>
          <w:sz w:val="48"/>
          <w:szCs w:val="96"/>
        </w:rPr>
      </w:pPr>
      <w:r>
        <w:rPr>
          <w:noProof/>
        </w:rPr>
        <w:drawing>
          <wp:anchor distT="0" distB="0" distL="114300" distR="114300" simplePos="0" relativeHeight="251669504" behindDoc="0" locked="0" layoutInCell="1" allowOverlap="1" wp14:anchorId="17B1EE72" wp14:editId="20155452">
            <wp:simplePos x="0" y="0"/>
            <wp:positionH relativeFrom="column">
              <wp:posOffset>86360</wp:posOffset>
            </wp:positionH>
            <wp:positionV relativeFrom="paragraph">
              <wp:posOffset>361315</wp:posOffset>
            </wp:positionV>
            <wp:extent cx="4476115" cy="3430270"/>
            <wp:effectExtent l="0" t="0" r="635" b="0"/>
            <wp:wrapNone/>
            <wp:docPr id="20" name="Picture 20" descr="http://userscontent2.emaze.com/images/4461c6fc-11e0-43ea-b944-758e3cb8c01b/b346da88-38c1-4e31-b073-7c65790a1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erscontent2.emaze.com/images/4461c6fc-11e0-43ea-b944-758e3cb8c01b/b346da88-38c1-4e31-b073-7c65790a132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043"/>
                    <a:stretch/>
                  </pic:blipFill>
                  <pic:spPr bwMode="auto">
                    <a:xfrm>
                      <a:off x="0" y="0"/>
                      <a:ext cx="4476115" cy="343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F58" w:rsidRPr="00CD6A6C">
        <w:rPr>
          <w:rFonts w:ascii="Century Gothic" w:hAnsi="Century Gothic" w:cs="Tahoma"/>
          <w:sz w:val="96"/>
          <w:szCs w:val="96"/>
        </w:rPr>
        <w:tab/>
      </w:r>
    </w:p>
    <w:p w:rsidR="00785F58" w:rsidRDefault="00E605E9" w:rsidP="00785F58">
      <w:pPr>
        <w:jc w:val="center"/>
        <w:rPr>
          <w:rFonts w:ascii="Century Gothic" w:hAnsi="Century Gothic" w:cs="Tahoma"/>
          <w:b/>
          <w:sz w:val="160"/>
          <w:szCs w:val="96"/>
        </w:rPr>
      </w:pPr>
      <w:r>
        <w:rPr>
          <w:noProof/>
        </w:rPr>
        <w:drawing>
          <wp:anchor distT="0" distB="0" distL="114300" distR="114300" simplePos="0" relativeHeight="251671552" behindDoc="0" locked="0" layoutInCell="1" allowOverlap="1" wp14:anchorId="361F3E8F" wp14:editId="67AFB55C">
            <wp:simplePos x="0" y="0"/>
            <wp:positionH relativeFrom="column">
              <wp:posOffset>4769893</wp:posOffset>
            </wp:positionH>
            <wp:positionV relativeFrom="paragraph">
              <wp:posOffset>385274</wp:posOffset>
            </wp:positionV>
            <wp:extent cx="2251880" cy="3200469"/>
            <wp:effectExtent l="0" t="0" r="0" b="0"/>
            <wp:wrapNone/>
            <wp:docPr id="22" name="Picture 22" descr="http://www.arizonabushman.com/wp-content/uploads/Schrade-Axe-Splitting-Wo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izonabushman.com/wp-content/uploads/Schrade-Axe-Splitting-Wood-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935" cy="320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5E9" w:rsidRDefault="00E605E9" w:rsidP="00785F58">
      <w:pPr>
        <w:jc w:val="center"/>
        <w:rPr>
          <w:noProof/>
        </w:rPr>
      </w:pPr>
    </w:p>
    <w:p w:rsidR="00785F58" w:rsidRDefault="00785F58" w:rsidP="00785F58">
      <w:pPr>
        <w:jc w:val="center"/>
        <w:rPr>
          <w:rFonts w:ascii="Century Gothic" w:hAnsi="Century Gothic" w:cs="Tahoma"/>
          <w:b/>
          <w:sz w:val="160"/>
          <w:szCs w:val="96"/>
        </w:rPr>
      </w:pPr>
    </w:p>
    <w:p w:rsidR="00785F58" w:rsidRPr="00785F58" w:rsidRDefault="00785F58" w:rsidP="00785F58">
      <w:pPr>
        <w:jc w:val="center"/>
        <w:rPr>
          <w:rFonts w:ascii="Century Gothic" w:hAnsi="Century Gothic" w:cs="Tahoma"/>
          <w:b/>
          <w:sz w:val="96"/>
          <w:szCs w:val="96"/>
        </w:rPr>
      </w:pPr>
    </w:p>
    <w:p w:rsidR="00785F58" w:rsidRDefault="00E605E9" w:rsidP="00E605E9">
      <w:pPr>
        <w:rPr>
          <w:rFonts w:ascii="Century Gothic" w:hAnsi="Century Gothic" w:cs="Tahoma"/>
          <w:b/>
          <w:sz w:val="160"/>
          <w:szCs w:val="96"/>
        </w:rPr>
      </w:pPr>
      <w:r>
        <w:rPr>
          <w:noProof/>
        </w:rPr>
        <w:drawing>
          <wp:anchor distT="0" distB="0" distL="114300" distR="114300" simplePos="0" relativeHeight="251670528" behindDoc="0" locked="0" layoutInCell="1" allowOverlap="1" wp14:anchorId="1EB3C738" wp14:editId="71EE68F6">
            <wp:simplePos x="0" y="0"/>
            <wp:positionH relativeFrom="column">
              <wp:posOffset>4660492</wp:posOffset>
            </wp:positionH>
            <wp:positionV relativeFrom="paragraph">
              <wp:posOffset>546678</wp:posOffset>
            </wp:positionV>
            <wp:extent cx="2361063" cy="2238168"/>
            <wp:effectExtent l="0" t="0" r="1270" b="0"/>
            <wp:wrapNone/>
            <wp:docPr id="21" name="Picture 21" descr="Image result for pulle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ulley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23958" r="5729"/>
                    <a:stretch/>
                  </pic:blipFill>
                  <pic:spPr bwMode="auto">
                    <a:xfrm>
                      <a:off x="0" y="0"/>
                      <a:ext cx="2361063" cy="2238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Tahoma"/>
          <w:b/>
          <w:sz w:val="160"/>
          <w:szCs w:val="96"/>
        </w:rPr>
        <w:t xml:space="preserve">  </w:t>
      </w:r>
      <w:r w:rsidR="00785F58" w:rsidRPr="009318B0">
        <w:rPr>
          <w:rFonts w:ascii="Century Gothic" w:hAnsi="Century Gothic" w:cs="Tahoma"/>
          <w:b/>
          <w:sz w:val="160"/>
          <w:szCs w:val="96"/>
        </w:rPr>
        <w:t xml:space="preserve">Unit </w:t>
      </w:r>
      <w:r w:rsidR="00785F58">
        <w:rPr>
          <w:rFonts w:ascii="Century Gothic" w:hAnsi="Century Gothic" w:cs="Tahoma"/>
          <w:b/>
          <w:sz w:val="160"/>
          <w:szCs w:val="96"/>
        </w:rPr>
        <w:t xml:space="preserve">11: </w:t>
      </w:r>
      <w:r w:rsidR="00785F58">
        <w:rPr>
          <w:rFonts w:ascii="Tahoma" w:hAnsi="Tahoma" w:cs="Tahoma"/>
          <w:b/>
          <w:sz w:val="160"/>
          <w:szCs w:val="96"/>
        </w:rPr>
        <w:br/>
      </w:r>
      <w:r>
        <w:rPr>
          <w:rFonts w:ascii="Century Gothic" w:hAnsi="Century Gothic" w:cs="Tahoma"/>
          <w:b/>
          <w:sz w:val="160"/>
          <w:szCs w:val="96"/>
        </w:rPr>
        <w:t xml:space="preserve">  </w:t>
      </w:r>
      <w:r w:rsidR="00785F58">
        <w:rPr>
          <w:rFonts w:ascii="Century Gothic" w:hAnsi="Century Gothic" w:cs="Tahoma"/>
          <w:b/>
          <w:sz w:val="160"/>
          <w:szCs w:val="96"/>
        </w:rPr>
        <w:t>Simple Machines</w:t>
      </w:r>
    </w:p>
    <w:p w:rsidR="00785F58" w:rsidRPr="009318B0" w:rsidRDefault="00785F58" w:rsidP="00785F58">
      <w:pPr>
        <w:jc w:val="center"/>
        <w:rPr>
          <w:rFonts w:ascii="Century Gothic" w:hAnsi="Century Gothic" w:cs="Tahoma"/>
          <w:sz w:val="96"/>
          <w:szCs w:val="96"/>
        </w:rPr>
      </w:pPr>
    </w:p>
    <w:p w:rsidR="00785F58" w:rsidRDefault="00785F58" w:rsidP="00785F58">
      <w:pPr>
        <w:rPr>
          <w:noProof/>
        </w:rPr>
      </w:pPr>
    </w:p>
    <w:p w:rsidR="00FA103E" w:rsidRDefault="00FA103E">
      <w:pPr>
        <w:spacing w:after="200" w:line="276" w:lineRule="auto"/>
        <w:rPr>
          <w:rFonts w:ascii="Tahoma" w:hAnsi="Tahoma" w:cs="Tahoma"/>
          <w:b/>
          <w:sz w:val="28"/>
          <w:szCs w:val="28"/>
        </w:rPr>
      </w:pPr>
    </w:p>
    <w:p w:rsidR="00785F58" w:rsidRDefault="00785F58">
      <w:pPr>
        <w:spacing w:after="200" w:line="276" w:lineRule="auto"/>
        <w:rPr>
          <w:rFonts w:ascii="Tahoma" w:hAnsi="Tahoma" w:cs="Tahoma"/>
          <w:b/>
          <w:sz w:val="28"/>
          <w:szCs w:val="28"/>
        </w:rPr>
      </w:pPr>
      <w:r>
        <w:rPr>
          <w:rFonts w:ascii="Tahoma" w:hAnsi="Tahoma" w:cs="Tahoma"/>
          <w:b/>
          <w:sz w:val="28"/>
          <w:szCs w:val="28"/>
        </w:rPr>
        <w:br w:type="page"/>
      </w:r>
    </w:p>
    <w:p w:rsidR="00FA103E" w:rsidRDefault="00FA103E" w:rsidP="00FA103E">
      <w:pPr>
        <w:rPr>
          <w:rFonts w:ascii="Tahoma" w:hAnsi="Tahoma" w:cs="Tahoma"/>
          <w:b/>
          <w:sz w:val="28"/>
          <w:szCs w:val="28"/>
        </w:rPr>
      </w:pPr>
      <w:r w:rsidRPr="00DD22DA">
        <w:rPr>
          <w:rFonts w:ascii="Tahoma" w:hAnsi="Tahoma" w:cs="Tahoma"/>
          <w:b/>
          <w:sz w:val="28"/>
          <w:szCs w:val="28"/>
        </w:rPr>
        <w:lastRenderedPageBreak/>
        <w:t>SIMPLE MACHINES READING GUIDE</w:t>
      </w:r>
    </w:p>
    <w:p w:rsidR="00FA103E" w:rsidRDefault="00FA103E" w:rsidP="00FA103E">
      <w:pPr>
        <w:rPr>
          <w:rFonts w:ascii="Tahoma" w:hAnsi="Tahoma" w:cs="Tahoma"/>
        </w:rPr>
      </w:pPr>
    </w:p>
    <w:p w:rsidR="00FA103E" w:rsidRPr="00DD22DA" w:rsidRDefault="00FA103E" w:rsidP="00FA103E">
      <w:pPr>
        <w:rPr>
          <w:rFonts w:ascii="Tahoma" w:hAnsi="Tahoma" w:cs="Tahoma"/>
          <w:b/>
          <w:i/>
          <w:sz w:val="28"/>
          <w:szCs w:val="28"/>
        </w:rPr>
      </w:pPr>
      <w:r>
        <w:rPr>
          <w:rFonts w:ascii="Tahoma" w:hAnsi="Tahoma" w:cs="Tahoma"/>
          <w:i/>
        </w:rPr>
        <w:t>Directions:  Read pages 422</w:t>
      </w:r>
      <w:r w:rsidRPr="00DD22DA">
        <w:rPr>
          <w:rFonts w:ascii="Tahoma" w:hAnsi="Tahoma" w:cs="Tahoma"/>
          <w:i/>
        </w:rPr>
        <w:t xml:space="preserve"> to </w:t>
      </w:r>
      <w:r>
        <w:rPr>
          <w:rFonts w:ascii="Tahoma" w:hAnsi="Tahoma" w:cs="Tahoma"/>
          <w:i/>
        </w:rPr>
        <w:t>433</w:t>
      </w:r>
      <w:r w:rsidRPr="00DD22DA">
        <w:rPr>
          <w:rFonts w:ascii="Tahoma" w:hAnsi="Tahoma" w:cs="Tahoma"/>
          <w:i/>
        </w:rPr>
        <w:t xml:space="preserve">, in your text book, and answer the following questions listed below using complete sentences. </w:t>
      </w:r>
    </w:p>
    <w:p w:rsidR="00FA103E" w:rsidRPr="00A33507" w:rsidRDefault="00FA103E" w:rsidP="00FA103E">
      <w:pPr>
        <w:ind w:left="360"/>
        <w:rPr>
          <w:rFonts w:ascii="Tahoma" w:hAnsi="Tahoma" w:cs="Tahoma"/>
        </w:rPr>
      </w:pPr>
    </w:p>
    <w:p w:rsidR="00FA103E" w:rsidRDefault="00FA103E" w:rsidP="00FA103E">
      <w:pPr>
        <w:numPr>
          <w:ilvl w:val="0"/>
          <w:numId w:val="2"/>
        </w:numPr>
        <w:rPr>
          <w:rFonts w:ascii="Tahoma" w:hAnsi="Tahoma" w:cs="Tahoma"/>
        </w:rPr>
      </w:pPr>
      <w:r w:rsidRPr="00A33507">
        <w:rPr>
          <w:rFonts w:ascii="Tahoma" w:hAnsi="Tahoma" w:cs="Tahoma"/>
        </w:rPr>
        <w:t>What is a simple Machine?</w:t>
      </w:r>
    </w:p>
    <w:p w:rsidR="00FA103E" w:rsidRDefault="00FA103E" w:rsidP="00FA103E">
      <w:pPr>
        <w:rPr>
          <w:rFonts w:ascii="Tahoma" w:hAnsi="Tahoma" w:cs="Tahoma"/>
        </w:rPr>
      </w:pPr>
    </w:p>
    <w:p w:rsidR="00FA103E" w:rsidRDefault="00FA103E" w:rsidP="00FA103E">
      <w:pPr>
        <w:rPr>
          <w:rFonts w:ascii="Tahoma" w:hAnsi="Tahoma" w:cs="Tahoma"/>
        </w:rPr>
      </w:pPr>
    </w:p>
    <w:p w:rsidR="00FA103E" w:rsidRPr="00A33507" w:rsidRDefault="00FA103E" w:rsidP="00FA103E">
      <w:pPr>
        <w:rPr>
          <w:rFonts w:ascii="Tahoma" w:hAnsi="Tahoma" w:cs="Tahoma"/>
        </w:rPr>
      </w:pPr>
    </w:p>
    <w:p w:rsidR="00FA103E" w:rsidRDefault="00FA103E" w:rsidP="00FA103E">
      <w:pPr>
        <w:numPr>
          <w:ilvl w:val="0"/>
          <w:numId w:val="2"/>
        </w:numPr>
        <w:rPr>
          <w:rFonts w:ascii="Tahoma" w:hAnsi="Tahoma" w:cs="Tahoma"/>
        </w:rPr>
      </w:pPr>
      <w:r w:rsidRPr="00A33507">
        <w:rPr>
          <w:rFonts w:ascii="Tahoma" w:hAnsi="Tahoma" w:cs="Tahoma"/>
        </w:rPr>
        <w:t>List six different types of simple machines?</w:t>
      </w:r>
    </w:p>
    <w:p w:rsidR="00FA103E" w:rsidRDefault="00FA103E" w:rsidP="00FA103E">
      <w:pPr>
        <w:rPr>
          <w:rFonts w:ascii="Tahoma" w:hAnsi="Tahoma" w:cs="Tahoma"/>
        </w:rPr>
      </w:pPr>
    </w:p>
    <w:p w:rsidR="00FA103E" w:rsidRDefault="00FA103E" w:rsidP="00FA103E">
      <w:pPr>
        <w:rPr>
          <w:rFonts w:ascii="Tahoma" w:hAnsi="Tahoma" w:cs="Tahoma"/>
        </w:rPr>
      </w:pPr>
    </w:p>
    <w:p w:rsidR="00FA103E" w:rsidRPr="00A33507" w:rsidRDefault="00FA103E" w:rsidP="00FA103E">
      <w:pPr>
        <w:rPr>
          <w:rFonts w:ascii="Tahoma" w:hAnsi="Tahoma" w:cs="Tahoma"/>
        </w:rPr>
      </w:pPr>
    </w:p>
    <w:p w:rsidR="00F66528" w:rsidRDefault="00F66528" w:rsidP="00F66528">
      <w:pPr>
        <w:numPr>
          <w:ilvl w:val="0"/>
          <w:numId w:val="2"/>
        </w:numPr>
        <w:rPr>
          <w:rFonts w:ascii="Tahoma" w:hAnsi="Tahoma" w:cs="Tahoma"/>
        </w:rPr>
      </w:pPr>
      <w:r w:rsidRPr="00A33507">
        <w:rPr>
          <w:rFonts w:ascii="Tahoma" w:hAnsi="Tahoma" w:cs="Tahoma"/>
        </w:rPr>
        <w:t>What affect does an inclined plane have on force of a moving object?</w:t>
      </w:r>
    </w:p>
    <w:p w:rsidR="00F66528" w:rsidRDefault="00F66528" w:rsidP="00F66528">
      <w:pPr>
        <w:rPr>
          <w:rFonts w:ascii="Tahoma" w:hAnsi="Tahoma" w:cs="Tahoma"/>
        </w:rPr>
      </w:pPr>
    </w:p>
    <w:p w:rsidR="00F66528" w:rsidRDefault="00F66528" w:rsidP="00F66528">
      <w:pPr>
        <w:rPr>
          <w:rFonts w:ascii="Tahoma" w:hAnsi="Tahoma" w:cs="Tahoma"/>
        </w:rPr>
      </w:pPr>
    </w:p>
    <w:p w:rsidR="00F66528" w:rsidRDefault="00F66528" w:rsidP="00F66528">
      <w:pPr>
        <w:rPr>
          <w:rFonts w:ascii="Tahoma" w:hAnsi="Tahoma" w:cs="Tahoma"/>
        </w:rPr>
      </w:pPr>
    </w:p>
    <w:p w:rsidR="00F66528" w:rsidRDefault="00F66528" w:rsidP="00F66528">
      <w:pPr>
        <w:rPr>
          <w:rFonts w:ascii="Tahoma" w:hAnsi="Tahoma" w:cs="Tahoma"/>
        </w:rPr>
      </w:pPr>
    </w:p>
    <w:p w:rsidR="00F66528" w:rsidRPr="00A33507" w:rsidRDefault="00F66528" w:rsidP="00F66528">
      <w:pPr>
        <w:rPr>
          <w:rFonts w:ascii="Tahoma" w:hAnsi="Tahoma" w:cs="Tahoma"/>
        </w:rPr>
      </w:pPr>
    </w:p>
    <w:p w:rsidR="00F66528" w:rsidRDefault="00F66528" w:rsidP="00F66528">
      <w:pPr>
        <w:numPr>
          <w:ilvl w:val="0"/>
          <w:numId w:val="2"/>
        </w:numPr>
        <w:rPr>
          <w:rFonts w:ascii="Tahoma" w:hAnsi="Tahoma" w:cs="Tahoma"/>
        </w:rPr>
      </w:pPr>
      <w:r w:rsidRPr="00A33507">
        <w:rPr>
          <w:rFonts w:ascii="Tahoma" w:hAnsi="Tahoma" w:cs="Tahoma"/>
        </w:rPr>
        <w:t xml:space="preserve">Have you ever used an inclined plane? Describe a situation. </w:t>
      </w:r>
    </w:p>
    <w:p w:rsidR="00F66528" w:rsidRDefault="00F66528" w:rsidP="00F66528">
      <w:pPr>
        <w:rPr>
          <w:rFonts w:ascii="Tahoma" w:hAnsi="Tahoma" w:cs="Tahoma"/>
        </w:rPr>
      </w:pPr>
    </w:p>
    <w:p w:rsidR="00F66528" w:rsidRDefault="00F66528" w:rsidP="00F66528">
      <w:pPr>
        <w:rPr>
          <w:rFonts w:ascii="Tahoma" w:hAnsi="Tahoma" w:cs="Tahoma"/>
        </w:rPr>
      </w:pPr>
    </w:p>
    <w:p w:rsidR="00F66528" w:rsidRDefault="00F66528" w:rsidP="00F66528">
      <w:pPr>
        <w:rPr>
          <w:rFonts w:ascii="Tahoma" w:hAnsi="Tahoma" w:cs="Tahoma"/>
        </w:rPr>
      </w:pPr>
    </w:p>
    <w:p w:rsidR="00F66528" w:rsidRDefault="00F66528" w:rsidP="00F66528">
      <w:pPr>
        <w:rPr>
          <w:rFonts w:ascii="Tahoma" w:hAnsi="Tahoma" w:cs="Tahoma"/>
        </w:rPr>
      </w:pPr>
    </w:p>
    <w:p w:rsidR="00F66528" w:rsidRDefault="00F66528" w:rsidP="00F66528">
      <w:pPr>
        <w:numPr>
          <w:ilvl w:val="0"/>
          <w:numId w:val="2"/>
        </w:numPr>
        <w:rPr>
          <w:rFonts w:ascii="Tahoma" w:hAnsi="Tahoma" w:cs="Tahoma"/>
        </w:rPr>
      </w:pPr>
      <w:r w:rsidRPr="00A33507">
        <w:rPr>
          <w:rFonts w:ascii="Tahoma" w:hAnsi="Tahoma" w:cs="Tahoma"/>
        </w:rPr>
        <w:t>What is a wedge?</w:t>
      </w:r>
    </w:p>
    <w:p w:rsidR="00F66528" w:rsidRDefault="00F66528" w:rsidP="00F66528">
      <w:pPr>
        <w:rPr>
          <w:rFonts w:ascii="Tahoma" w:hAnsi="Tahoma" w:cs="Tahoma"/>
        </w:rPr>
      </w:pPr>
    </w:p>
    <w:p w:rsidR="00F66528" w:rsidRDefault="00F66528" w:rsidP="00F66528">
      <w:pPr>
        <w:rPr>
          <w:rFonts w:ascii="Tahoma" w:hAnsi="Tahoma" w:cs="Tahoma"/>
        </w:rPr>
      </w:pPr>
    </w:p>
    <w:p w:rsidR="00F66528" w:rsidRDefault="00F66528" w:rsidP="00F66528">
      <w:pPr>
        <w:rPr>
          <w:rFonts w:ascii="Tahoma" w:hAnsi="Tahoma" w:cs="Tahoma"/>
        </w:rPr>
      </w:pPr>
    </w:p>
    <w:p w:rsidR="00F66528" w:rsidRPr="00A33507" w:rsidRDefault="00F66528" w:rsidP="00F66528">
      <w:pPr>
        <w:rPr>
          <w:rFonts w:ascii="Tahoma" w:hAnsi="Tahoma" w:cs="Tahoma"/>
        </w:rPr>
      </w:pPr>
    </w:p>
    <w:p w:rsidR="00F66528" w:rsidRPr="00F66528" w:rsidRDefault="00F66528" w:rsidP="00F66528">
      <w:pPr>
        <w:pStyle w:val="ListParagraph"/>
        <w:numPr>
          <w:ilvl w:val="0"/>
          <w:numId w:val="2"/>
        </w:numPr>
        <w:rPr>
          <w:rFonts w:ascii="Tahoma" w:hAnsi="Tahoma" w:cs="Tahoma"/>
        </w:rPr>
      </w:pPr>
      <w:r>
        <w:rPr>
          <w:rFonts w:ascii="Tahoma" w:hAnsi="Tahoma" w:cs="Tahoma"/>
        </w:rPr>
        <w:t xml:space="preserve">How does a wedge’s </w:t>
      </w:r>
      <w:r w:rsidRPr="00F66528">
        <w:rPr>
          <w:rFonts w:ascii="Tahoma" w:hAnsi="Tahoma" w:cs="Tahoma"/>
        </w:rPr>
        <w:t>unique shape classify it as a simple machine?</w:t>
      </w:r>
    </w:p>
    <w:p w:rsidR="00F66528" w:rsidRDefault="00F66528" w:rsidP="00F66528">
      <w:pPr>
        <w:rPr>
          <w:rFonts w:ascii="Tahoma" w:hAnsi="Tahoma" w:cs="Tahoma"/>
        </w:rPr>
      </w:pPr>
    </w:p>
    <w:p w:rsidR="00F66528" w:rsidRDefault="00F66528" w:rsidP="00F66528">
      <w:pPr>
        <w:rPr>
          <w:rFonts w:ascii="Tahoma" w:hAnsi="Tahoma" w:cs="Tahoma"/>
        </w:rPr>
      </w:pPr>
    </w:p>
    <w:p w:rsidR="00F66528" w:rsidRDefault="00F66528" w:rsidP="00F66528">
      <w:pPr>
        <w:rPr>
          <w:rFonts w:ascii="Tahoma" w:hAnsi="Tahoma" w:cs="Tahoma"/>
        </w:rPr>
      </w:pPr>
    </w:p>
    <w:p w:rsidR="00F66528" w:rsidRPr="00A33507" w:rsidRDefault="00F66528" w:rsidP="00F66528">
      <w:pPr>
        <w:rPr>
          <w:rFonts w:ascii="Tahoma" w:hAnsi="Tahoma" w:cs="Tahoma"/>
        </w:rPr>
      </w:pPr>
    </w:p>
    <w:p w:rsidR="00F66528" w:rsidRDefault="00F66528" w:rsidP="00F66528">
      <w:pPr>
        <w:numPr>
          <w:ilvl w:val="0"/>
          <w:numId w:val="2"/>
        </w:numPr>
        <w:rPr>
          <w:rFonts w:ascii="Tahoma" w:hAnsi="Tahoma" w:cs="Tahoma"/>
        </w:rPr>
      </w:pPr>
      <w:r w:rsidRPr="00A33507">
        <w:rPr>
          <w:rFonts w:ascii="Tahoma" w:hAnsi="Tahoma" w:cs="Tahoma"/>
        </w:rPr>
        <w:t xml:space="preserve">What is ideal mechanical advantage (IMA)? </w:t>
      </w:r>
    </w:p>
    <w:p w:rsidR="00F66528" w:rsidRDefault="00F66528" w:rsidP="00F66528">
      <w:pPr>
        <w:rPr>
          <w:rFonts w:ascii="Tahoma" w:hAnsi="Tahoma" w:cs="Tahoma"/>
        </w:rPr>
      </w:pPr>
    </w:p>
    <w:p w:rsidR="00F66528" w:rsidRPr="00A33507" w:rsidRDefault="00F66528" w:rsidP="00F66528">
      <w:pPr>
        <w:rPr>
          <w:rFonts w:ascii="Tahoma" w:hAnsi="Tahoma" w:cs="Tahoma"/>
        </w:rPr>
      </w:pPr>
    </w:p>
    <w:p w:rsidR="00F66528" w:rsidRDefault="00F66528" w:rsidP="00F66528">
      <w:pPr>
        <w:numPr>
          <w:ilvl w:val="1"/>
          <w:numId w:val="2"/>
        </w:numPr>
        <w:rPr>
          <w:rFonts w:ascii="Tahoma" w:hAnsi="Tahoma" w:cs="Tahoma"/>
        </w:rPr>
      </w:pPr>
      <w:r w:rsidRPr="00A33507">
        <w:rPr>
          <w:rFonts w:ascii="Tahoma" w:hAnsi="Tahoma" w:cs="Tahoma"/>
        </w:rPr>
        <w:t>How does it relate to simple machines?</w:t>
      </w:r>
    </w:p>
    <w:p w:rsidR="00F66528" w:rsidRDefault="00F66528" w:rsidP="00F66528">
      <w:pPr>
        <w:rPr>
          <w:rFonts w:ascii="Tahoma" w:hAnsi="Tahoma" w:cs="Tahoma"/>
        </w:rPr>
      </w:pPr>
    </w:p>
    <w:p w:rsidR="00F66528" w:rsidRPr="00A33507" w:rsidRDefault="00F66528" w:rsidP="00F66528">
      <w:pPr>
        <w:rPr>
          <w:rFonts w:ascii="Tahoma" w:hAnsi="Tahoma" w:cs="Tahoma"/>
        </w:rPr>
      </w:pPr>
    </w:p>
    <w:p w:rsidR="00F66528" w:rsidRDefault="00F66528" w:rsidP="00F66528">
      <w:pPr>
        <w:numPr>
          <w:ilvl w:val="1"/>
          <w:numId w:val="2"/>
        </w:numPr>
        <w:rPr>
          <w:rFonts w:ascii="Tahoma" w:hAnsi="Tahoma" w:cs="Tahoma"/>
        </w:rPr>
      </w:pPr>
      <w:r w:rsidRPr="00A33507">
        <w:rPr>
          <w:rFonts w:ascii="Tahoma" w:hAnsi="Tahoma" w:cs="Tahoma"/>
        </w:rPr>
        <w:t>How does the equation differ when applying it to different machines?</w:t>
      </w:r>
    </w:p>
    <w:p w:rsidR="00F66528" w:rsidRDefault="00F66528" w:rsidP="00F66528">
      <w:pPr>
        <w:rPr>
          <w:rFonts w:ascii="Tahoma" w:hAnsi="Tahoma" w:cs="Tahoma"/>
        </w:rPr>
      </w:pPr>
    </w:p>
    <w:p w:rsidR="00F66528" w:rsidRPr="00A33507" w:rsidRDefault="00F66528" w:rsidP="00F66528">
      <w:pPr>
        <w:rPr>
          <w:rFonts w:ascii="Tahoma" w:hAnsi="Tahoma" w:cs="Tahoma"/>
        </w:rPr>
      </w:pPr>
    </w:p>
    <w:p w:rsidR="00F66528" w:rsidRDefault="00F66528" w:rsidP="00F66528">
      <w:pPr>
        <w:numPr>
          <w:ilvl w:val="1"/>
          <w:numId w:val="2"/>
        </w:numPr>
        <w:rPr>
          <w:rFonts w:ascii="Tahoma" w:hAnsi="Tahoma" w:cs="Tahoma"/>
        </w:rPr>
      </w:pPr>
      <w:r w:rsidRPr="00A33507">
        <w:rPr>
          <w:rFonts w:ascii="Tahoma" w:hAnsi="Tahoma" w:cs="Tahoma"/>
        </w:rPr>
        <w:t xml:space="preserve">How is IMA measured on a screw? </w:t>
      </w:r>
    </w:p>
    <w:p w:rsidR="00F66528" w:rsidRDefault="00F66528" w:rsidP="00F66528">
      <w:pPr>
        <w:rPr>
          <w:rFonts w:ascii="Tahoma" w:hAnsi="Tahoma" w:cs="Tahoma"/>
        </w:rPr>
      </w:pPr>
    </w:p>
    <w:p w:rsidR="00F66528" w:rsidRDefault="00F66528" w:rsidP="00F66528">
      <w:pPr>
        <w:rPr>
          <w:rFonts w:ascii="Tahoma" w:hAnsi="Tahoma" w:cs="Tahoma"/>
        </w:rPr>
      </w:pPr>
    </w:p>
    <w:p w:rsidR="00F66528" w:rsidRDefault="00F66528" w:rsidP="00F66528">
      <w:pPr>
        <w:rPr>
          <w:rFonts w:ascii="Tahoma" w:hAnsi="Tahoma" w:cs="Tahoma"/>
        </w:rPr>
      </w:pPr>
    </w:p>
    <w:p w:rsidR="00F66528" w:rsidRDefault="00F66528" w:rsidP="00F66528">
      <w:pPr>
        <w:rPr>
          <w:rFonts w:ascii="Tahoma" w:hAnsi="Tahoma" w:cs="Tahoma"/>
        </w:rPr>
      </w:pPr>
    </w:p>
    <w:p w:rsidR="00FA103E" w:rsidRDefault="00FA103E" w:rsidP="00FA103E">
      <w:pPr>
        <w:numPr>
          <w:ilvl w:val="0"/>
          <w:numId w:val="2"/>
        </w:numPr>
        <w:rPr>
          <w:rFonts w:ascii="Tahoma" w:hAnsi="Tahoma" w:cs="Tahoma"/>
        </w:rPr>
      </w:pPr>
      <w:r w:rsidRPr="00A33507">
        <w:rPr>
          <w:rFonts w:ascii="Tahoma" w:hAnsi="Tahoma" w:cs="Tahoma"/>
        </w:rPr>
        <w:lastRenderedPageBreak/>
        <w:t xml:space="preserve">What is a lever? </w:t>
      </w:r>
    </w:p>
    <w:p w:rsidR="00FA103E" w:rsidRDefault="00FA103E" w:rsidP="00FA103E">
      <w:pPr>
        <w:rPr>
          <w:rFonts w:ascii="Tahoma" w:hAnsi="Tahoma" w:cs="Tahoma"/>
        </w:rPr>
      </w:pPr>
    </w:p>
    <w:p w:rsidR="00FA103E" w:rsidRDefault="00FA103E" w:rsidP="00FA103E">
      <w:pPr>
        <w:rPr>
          <w:rFonts w:ascii="Tahoma" w:hAnsi="Tahoma" w:cs="Tahoma"/>
        </w:rPr>
      </w:pPr>
    </w:p>
    <w:p w:rsidR="00FA103E" w:rsidRPr="00A33507" w:rsidRDefault="00FA103E" w:rsidP="00FA103E">
      <w:pPr>
        <w:rPr>
          <w:rFonts w:ascii="Tahoma" w:hAnsi="Tahoma" w:cs="Tahoma"/>
        </w:rPr>
      </w:pPr>
    </w:p>
    <w:p w:rsidR="00FA103E" w:rsidRDefault="00FA103E" w:rsidP="00FA103E">
      <w:pPr>
        <w:numPr>
          <w:ilvl w:val="0"/>
          <w:numId w:val="2"/>
        </w:numPr>
        <w:rPr>
          <w:rFonts w:ascii="Tahoma" w:hAnsi="Tahoma" w:cs="Tahoma"/>
        </w:rPr>
      </w:pPr>
      <w:r w:rsidRPr="00A33507">
        <w:rPr>
          <w:rFonts w:ascii="Tahoma" w:hAnsi="Tahoma" w:cs="Tahoma"/>
        </w:rPr>
        <w:t>The pivot point on a lever is called what?</w:t>
      </w:r>
    </w:p>
    <w:p w:rsidR="00FA103E" w:rsidRDefault="00FA103E" w:rsidP="00FA103E">
      <w:pPr>
        <w:rPr>
          <w:rFonts w:ascii="Tahoma" w:hAnsi="Tahoma" w:cs="Tahoma"/>
        </w:rPr>
      </w:pPr>
    </w:p>
    <w:p w:rsidR="00FA103E" w:rsidRDefault="00FA103E" w:rsidP="00FA103E">
      <w:pPr>
        <w:rPr>
          <w:rFonts w:ascii="Tahoma" w:hAnsi="Tahoma" w:cs="Tahoma"/>
        </w:rPr>
      </w:pPr>
    </w:p>
    <w:p w:rsidR="00FA103E" w:rsidRPr="00A33507" w:rsidRDefault="00FA103E" w:rsidP="00FA103E">
      <w:pPr>
        <w:rPr>
          <w:rFonts w:ascii="Tahoma" w:hAnsi="Tahoma" w:cs="Tahoma"/>
        </w:rPr>
      </w:pPr>
    </w:p>
    <w:p w:rsidR="00FA103E" w:rsidRPr="00A33507" w:rsidRDefault="00FA103E" w:rsidP="00FA103E">
      <w:pPr>
        <w:numPr>
          <w:ilvl w:val="0"/>
          <w:numId w:val="2"/>
        </w:numPr>
        <w:rPr>
          <w:rFonts w:ascii="Tahoma" w:hAnsi="Tahoma" w:cs="Tahoma"/>
        </w:rPr>
      </w:pPr>
      <w:r w:rsidRPr="00A33507">
        <w:rPr>
          <w:rFonts w:ascii="Tahoma" w:hAnsi="Tahoma" w:cs="Tahoma"/>
        </w:rPr>
        <w:t>Describe the three-classes of levers?</w:t>
      </w:r>
    </w:p>
    <w:p w:rsidR="00FA103E" w:rsidRDefault="00F66528" w:rsidP="00FA103E">
      <w:pPr>
        <w:numPr>
          <w:ilvl w:val="1"/>
          <w:numId w:val="2"/>
        </w:numPr>
        <w:rPr>
          <w:rFonts w:ascii="Tahoma" w:hAnsi="Tahoma" w:cs="Tahoma"/>
        </w:rPr>
      </w:pPr>
      <w:r>
        <w:rPr>
          <w:rFonts w:ascii="Tahoma" w:hAnsi="Tahoma" w:cs="Tahoma"/>
        </w:rPr>
        <w:t>First-class lever</w:t>
      </w:r>
    </w:p>
    <w:p w:rsidR="00F66528" w:rsidRDefault="00F66528" w:rsidP="00F66528">
      <w:pPr>
        <w:rPr>
          <w:rFonts w:ascii="Tahoma" w:hAnsi="Tahoma" w:cs="Tahoma"/>
        </w:rPr>
      </w:pPr>
    </w:p>
    <w:p w:rsidR="00F66528" w:rsidRPr="00A33507" w:rsidRDefault="00F66528" w:rsidP="00F66528">
      <w:pPr>
        <w:rPr>
          <w:rFonts w:ascii="Tahoma" w:hAnsi="Tahoma" w:cs="Tahoma"/>
        </w:rPr>
      </w:pPr>
    </w:p>
    <w:p w:rsidR="00FA103E" w:rsidRDefault="00FA103E" w:rsidP="00FA103E">
      <w:pPr>
        <w:numPr>
          <w:ilvl w:val="1"/>
          <w:numId w:val="2"/>
        </w:numPr>
        <w:rPr>
          <w:rFonts w:ascii="Tahoma" w:hAnsi="Tahoma" w:cs="Tahoma"/>
        </w:rPr>
      </w:pPr>
      <w:r w:rsidRPr="00A33507">
        <w:rPr>
          <w:rFonts w:ascii="Tahoma" w:hAnsi="Tahoma" w:cs="Tahoma"/>
        </w:rPr>
        <w:t>Second-class lever</w:t>
      </w:r>
    </w:p>
    <w:p w:rsidR="00F66528" w:rsidRDefault="00F66528" w:rsidP="00F66528">
      <w:pPr>
        <w:rPr>
          <w:rFonts w:ascii="Tahoma" w:hAnsi="Tahoma" w:cs="Tahoma"/>
        </w:rPr>
      </w:pPr>
    </w:p>
    <w:p w:rsidR="00F66528" w:rsidRPr="00A33507" w:rsidRDefault="00F66528" w:rsidP="00F66528">
      <w:pPr>
        <w:rPr>
          <w:rFonts w:ascii="Tahoma" w:hAnsi="Tahoma" w:cs="Tahoma"/>
        </w:rPr>
      </w:pPr>
    </w:p>
    <w:p w:rsidR="00FA103E" w:rsidRDefault="00FA103E" w:rsidP="00FA103E">
      <w:pPr>
        <w:numPr>
          <w:ilvl w:val="1"/>
          <w:numId w:val="2"/>
        </w:numPr>
        <w:rPr>
          <w:rFonts w:ascii="Tahoma" w:hAnsi="Tahoma" w:cs="Tahoma"/>
        </w:rPr>
      </w:pPr>
      <w:r w:rsidRPr="00A33507">
        <w:rPr>
          <w:rFonts w:ascii="Tahoma" w:hAnsi="Tahoma" w:cs="Tahoma"/>
        </w:rPr>
        <w:t>Third-class lever</w:t>
      </w:r>
    </w:p>
    <w:p w:rsidR="00FA103E" w:rsidRDefault="00FA103E" w:rsidP="00FA103E">
      <w:pPr>
        <w:rPr>
          <w:rFonts w:ascii="Tahoma" w:hAnsi="Tahoma" w:cs="Tahoma"/>
        </w:rPr>
      </w:pPr>
    </w:p>
    <w:p w:rsidR="00FA103E" w:rsidRDefault="00FA103E" w:rsidP="00FA103E">
      <w:pPr>
        <w:rPr>
          <w:rFonts w:ascii="Tahoma" w:hAnsi="Tahoma" w:cs="Tahoma"/>
        </w:rPr>
      </w:pPr>
    </w:p>
    <w:p w:rsidR="00FA103E" w:rsidRPr="00A33507" w:rsidRDefault="00FA103E" w:rsidP="00FA103E">
      <w:pPr>
        <w:rPr>
          <w:rFonts w:ascii="Tahoma" w:hAnsi="Tahoma" w:cs="Tahoma"/>
        </w:rPr>
      </w:pPr>
    </w:p>
    <w:p w:rsidR="00FA103E" w:rsidRDefault="00FA103E" w:rsidP="00FA103E">
      <w:pPr>
        <w:numPr>
          <w:ilvl w:val="0"/>
          <w:numId w:val="2"/>
        </w:numPr>
        <w:rPr>
          <w:rFonts w:ascii="Tahoma" w:hAnsi="Tahoma" w:cs="Tahoma"/>
        </w:rPr>
      </w:pPr>
      <w:r w:rsidRPr="00A33507">
        <w:rPr>
          <w:rFonts w:ascii="Tahoma" w:hAnsi="Tahoma" w:cs="Tahoma"/>
        </w:rPr>
        <w:t xml:space="preserve">Describe a specific situation where you </w:t>
      </w:r>
      <w:r w:rsidR="00F66528">
        <w:rPr>
          <w:rFonts w:ascii="Tahoma" w:hAnsi="Tahoma" w:cs="Tahoma"/>
        </w:rPr>
        <w:t xml:space="preserve">have </w:t>
      </w:r>
      <w:r w:rsidRPr="00A33507">
        <w:rPr>
          <w:rFonts w:ascii="Tahoma" w:hAnsi="Tahoma" w:cs="Tahoma"/>
        </w:rPr>
        <w:t>used a lever</w:t>
      </w:r>
      <w:r w:rsidR="00F66528">
        <w:rPr>
          <w:rFonts w:ascii="Tahoma" w:hAnsi="Tahoma" w:cs="Tahoma"/>
        </w:rPr>
        <w:t>.</w:t>
      </w:r>
      <w:r w:rsidRPr="00A33507">
        <w:rPr>
          <w:rFonts w:ascii="Tahoma" w:hAnsi="Tahoma" w:cs="Tahoma"/>
        </w:rPr>
        <w:t xml:space="preserve"> </w:t>
      </w:r>
    </w:p>
    <w:p w:rsidR="00FA103E" w:rsidRDefault="00FA103E" w:rsidP="00FA103E">
      <w:pPr>
        <w:rPr>
          <w:rFonts w:ascii="Tahoma" w:hAnsi="Tahoma" w:cs="Tahoma"/>
        </w:rPr>
      </w:pPr>
    </w:p>
    <w:p w:rsidR="00FA103E" w:rsidRDefault="00FA103E" w:rsidP="00FA103E">
      <w:pPr>
        <w:rPr>
          <w:rFonts w:ascii="Tahoma" w:hAnsi="Tahoma" w:cs="Tahoma"/>
        </w:rPr>
      </w:pPr>
    </w:p>
    <w:p w:rsidR="00FA103E" w:rsidRDefault="00FA103E" w:rsidP="00FA103E">
      <w:pPr>
        <w:rPr>
          <w:rFonts w:ascii="Tahoma" w:hAnsi="Tahoma" w:cs="Tahoma"/>
        </w:rPr>
      </w:pPr>
    </w:p>
    <w:p w:rsidR="00FA103E" w:rsidRPr="00A33507" w:rsidRDefault="00FA103E" w:rsidP="00FA103E">
      <w:pPr>
        <w:rPr>
          <w:rFonts w:ascii="Tahoma" w:hAnsi="Tahoma" w:cs="Tahoma"/>
        </w:rPr>
      </w:pPr>
    </w:p>
    <w:p w:rsidR="00F66528" w:rsidRDefault="00F66528" w:rsidP="00F66528">
      <w:pPr>
        <w:numPr>
          <w:ilvl w:val="0"/>
          <w:numId w:val="2"/>
        </w:numPr>
        <w:rPr>
          <w:rFonts w:ascii="Tahoma" w:hAnsi="Tahoma" w:cs="Tahoma"/>
        </w:rPr>
      </w:pPr>
      <w:r w:rsidRPr="00A33507">
        <w:rPr>
          <w:rFonts w:ascii="Tahoma" w:hAnsi="Tahoma" w:cs="Tahoma"/>
        </w:rPr>
        <w:t>What is a wheel and axle simple machine?</w:t>
      </w:r>
    </w:p>
    <w:p w:rsidR="00F66528" w:rsidRDefault="00F66528" w:rsidP="00F66528">
      <w:pPr>
        <w:rPr>
          <w:rFonts w:ascii="Tahoma" w:hAnsi="Tahoma" w:cs="Tahoma"/>
        </w:rPr>
      </w:pPr>
    </w:p>
    <w:p w:rsidR="00F66528" w:rsidRPr="00A33507" w:rsidRDefault="00F66528" w:rsidP="00F66528">
      <w:pPr>
        <w:rPr>
          <w:rFonts w:ascii="Tahoma" w:hAnsi="Tahoma" w:cs="Tahoma"/>
        </w:rPr>
      </w:pPr>
    </w:p>
    <w:p w:rsidR="00F66528" w:rsidRDefault="00F66528" w:rsidP="00F66528">
      <w:pPr>
        <w:numPr>
          <w:ilvl w:val="1"/>
          <w:numId w:val="2"/>
        </w:numPr>
        <w:rPr>
          <w:rFonts w:ascii="Tahoma" w:hAnsi="Tahoma" w:cs="Tahoma"/>
        </w:rPr>
      </w:pPr>
      <w:r w:rsidRPr="00A33507">
        <w:rPr>
          <w:rFonts w:ascii="Tahoma" w:hAnsi="Tahoma" w:cs="Tahoma"/>
        </w:rPr>
        <w:t>How does this machine work?</w:t>
      </w:r>
    </w:p>
    <w:p w:rsidR="00F66528" w:rsidRDefault="00F66528" w:rsidP="00F66528">
      <w:pPr>
        <w:rPr>
          <w:rFonts w:ascii="Tahoma" w:hAnsi="Tahoma" w:cs="Tahoma"/>
        </w:rPr>
      </w:pPr>
    </w:p>
    <w:p w:rsidR="00F66528" w:rsidRPr="00A33507" w:rsidRDefault="00F66528" w:rsidP="00F66528">
      <w:pPr>
        <w:rPr>
          <w:rFonts w:ascii="Tahoma" w:hAnsi="Tahoma" w:cs="Tahoma"/>
        </w:rPr>
      </w:pPr>
    </w:p>
    <w:p w:rsidR="00F66528" w:rsidRDefault="00F66528" w:rsidP="00F66528">
      <w:pPr>
        <w:numPr>
          <w:ilvl w:val="1"/>
          <w:numId w:val="2"/>
        </w:numPr>
        <w:rPr>
          <w:rFonts w:ascii="Tahoma" w:hAnsi="Tahoma" w:cs="Tahoma"/>
        </w:rPr>
      </w:pPr>
      <w:r w:rsidRPr="00A33507">
        <w:rPr>
          <w:rFonts w:ascii="Tahoma" w:hAnsi="Tahoma" w:cs="Tahoma"/>
        </w:rPr>
        <w:t>Give an example of this type of machine.</w:t>
      </w:r>
    </w:p>
    <w:p w:rsidR="00F66528" w:rsidRDefault="00F66528" w:rsidP="00F66528">
      <w:pPr>
        <w:rPr>
          <w:rFonts w:ascii="Tahoma" w:hAnsi="Tahoma" w:cs="Tahoma"/>
        </w:rPr>
      </w:pPr>
    </w:p>
    <w:p w:rsidR="00F66528" w:rsidRDefault="00F66528" w:rsidP="00F66528">
      <w:pPr>
        <w:rPr>
          <w:rFonts w:ascii="Tahoma" w:hAnsi="Tahoma" w:cs="Tahoma"/>
        </w:rPr>
      </w:pPr>
    </w:p>
    <w:p w:rsidR="00FA103E" w:rsidRDefault="00FA103E" w:rsidP="00FA103E">
      <w:pPr>
        <w:numPr>
          <w:ilvl w:val="0"/>
          <w:numId w:val="2"/>
        </w:numPr>
        <w:rPr>
          <w:rFonts w:ascii="Tahoma" w:hAnsi="Tahoma" w:cs="Tahoma"/>
        </w:rPr>
      </w:pPr>
      <w:r w:rsidRPr="00A33507">
        <w:rPr>
          <w:rFonts w:ascii="Tahoma" w:hAnsi="Tahoma" w:cs="Tahoma"/>
        </w:rPr>
        <w:t>What is a pulley?</w:t>
      </w:r>
    </w:p>
    <w:p w:rsidR="00FA103E" w:rsidRDefault="00FA103E" w:rsidP="00FA103E">
      <w:pPr>
        <w:rPr>
          <w:rFonts w:ascii="Tahoma" w:hAnsi="Tahoma" w:cs="Tahoma"/>
        </w:rPr>
      </w:pPr>
    </w:p>
    <w:p w:rsidR="00FA103E" w:rsidRDefault="00FA103E" w:rsidP="00FA103E">
      <w:pPr>
        <w:rPr>
          <w:rFonts w:ascii="Tahoma" w:hAnsi="Tahoma" w:cs="Tahoma"/>
        </w:rPr>
      </w:pPr>
    </w:p>
    <w:p w:rsidR="00FA103E" w:rsidRPr="00A33507" w:rsidRDefault="00FA103E" w:rsidP="00FA103E">
      <w:pPr>
        <w:rPr>
          <w:rFonts w:ascii="Tahoma" w:hAnsi="Tahoma" w:cs="Tahoma"/>
        </w:rPr>
      </w:pPr>
    </w:p>
    <w:p w:rsidR="00FA103E" w:rsidRDefault="00FA103E" w:rsidP="00FA103E">
      <w:pPr>
        <w:numPr>
          <w:ilvl w:val="0"/>
          <w:numId w:val="2"/>
        </w:numPr>
        <w:rPr>
          <w:rFonts w:ascii="Tahoma" w:hAnsi="Tahoma" w:cs="Tahoma"/>
        </w:rPr>
      </w:pPr>
      <w:r w:rsidRPr="00A33507">
        <w:rPr>
          <w:rFonts w:ascii="Tahoma" w:hAnsi="Tahoma" w:cs="Tahoma"/>
        </w:rPr>
        <w:t>How is force affected by pulleys?</w:t>
      </w:r>
    </w:p>
    <w:p w:rsidR="00F66528" w:rsidRDefault="00F66528" w:rsidP="00F66528">
      <w:pPr>
        <w:rPr>
          <w:rFonts w:ascii="Tahoma" w:hAnsi="Tahoma" w:cs="Tahoma"/>
        </w:rPr>
      </w:pPr>
    </w:p>
    <w:p w:rsidR="00FA103E" w:rsidRPr="00A33507" w:rsidRDefault="00FA103E" w:rsidP="00FA103E">
      <w:pPr>
        <w:rPr>
          <w:rFonts w:ascii="Tahoma" w:hAnsi="Tahoma" w:cs="Tahoma"/>
        </w:rPr>
      </w:pPr>
    </w:p>
    <w:p w:rsidR="00FA103E" w:rsidRDefault="00FA103E" w:rsidP="00FA103E">
      <w:pPr>
        <w:rPr>
          <w:rFonts w:ascii="Tahoma" w:hAnsi="Tahoma" w:cs="Tahoma"/>
        </w:rPr>
      </w:pPr>
    </w:p>
    <w:p w:rsidR="00FA103E" w:rsidRPr="00A33507" w:rsidRDefault="00FA103E" w:rsidP="00FA103E">
      <w:pPr>
        <w:rPr>
          <w:rFonts w:ascii="Tahoma" w:hAnsi="Tahoma" w:cs="Tahoma"/>
        </w:rPr>
      </w:pPr>
    </w:p>
    <w:p w:rsidR="00FA103E" w:rsidRDefault="00FA103E" w:rsidP="00FA103E">
      <w:pPr>
        <w:numPr>
          <w:ilvl w:val="0"/>
          <w:numId w:val="2"/>
        </w:numPr>
        <w:rPr>
          <w:rFonts w:ascii="Tahoma" w:hAnsi="Tahoma" w:cs="Tahoma"/>
        </w:rPr>
      </w:pPr>
      <w:r w:rsidRPr="00A33507">
        <w:rPr>
          <w:rFonts w:ascii="Tahoma" w:hAnsi="Tahoma" w:cs="Tahoma"/>
        </w:rPr>
        <w:t xml:space="preserve">What are compound machines? </w:t>
      </w:r>
    </w:p>
    <w:p w:rsidR="00F66528" w:rsidRDefault="00F66528" w:rsidP="00F66528">
      <w:pPr>
        <w:rPr>
          <w:rFonts w:ascii="Tahoma" w:hAnsi="Tahoma" w:cs="Tahoma"/>
        </w:rPr>
      </w:pPr>
    </w:p>
    <w:p w:rsidR="00F66528" w:rsidRDefault="00F66528" w:rsidP="00F66528">
      <w:pPr>
        <w:rPr>
          <w:rFonts w:ascii="Tahoma" w:hAnsi="Tahoma" w:cs="Tahoma"/>
        </w:rPr>
      </w:pPr>
    </w:p>
    <w:p w:rsidR="00F66528" w:rsidRPr="00A33507" w:rsidRDefault="00F66528" w:rsidP="00F66528">
      <w:pPr>
        <w:rPr>
          <w:rFonts w:ascii="Tahoma" w:hAnsi="Tahoma" w:cs="Tahoma"/>
        </w:rPr>
      </w:pPr>
    </w:p>
    <w:p w:rsidR="00FA103E" w:rsidRPr="00F66528" w:rsidRDefault="00FA103E" w:rsidP="00F66528">
      <w:pPr>
        <w:pStyle w:val="ListParagraph"/>
        <w:numPr>
          <w:ilvl w:val="0"/>
          <w:numId w:val="2"/>
        </w:numPr>
        <w:rPr>
          <w:rFonts w:ascii="Tahoma" w:hAnsi="Tahoma" w:cs="Tahoma"/>
        </w:rPr>
      </w:pPr>
      <w:r w:rsidRPr="00F66528">
        <w:rPr>
          <w:rFonts w:ascii="Tahoma" w:hAnsi="Tahoma" w:cs="Tahoma"/>
        </w:rPr>
        <w:t xml:space="preserve">Give an example of a compound machine?    </w:t>
      </w:r>
    </w:p>
    <w:p w:rsidR="00FA103E" w:rsidRPr="00A04565" w:rsidRDefault="00FA103E" w:rsidP="00FA103E">
      <w:pPr>
        <w:tabs>
          <w:tab w:val="left" w:pos="720"/>
        </w:tabs>
        <w:spacing w:line="360" w:lineRule="auto"/>
      </w:pPr>
    </w:p>
    <w:p w:rsidR="00FA103E" w:rsidRDefault="00FA103E" w:rsidP="00FA103E">
      <w:pPr>
        <w:tabs>
          <w:tab w:val="left" w:pos="720"/>
        </w:tabs>
        <w:rPr>
          <w:sz w:val="28"/>
          <w:szCs w:val="28"/>
        </w:rPr>
      </w:pPr>
      <w:r>
        <w:rPr>
          <w:b/>
          <w:sz w:val="28"/>
          <w:szCs w:val="28"/>
        </w:rPr>
        <w:br w:type="page"/>
      </w:r>
      <w:r>
        <w:rPr>
          <w:b/>
          <w:sz w:val="28"/>
          <w:szCs w:val="28"/>
        </w:rPr>
        <w:lastRenderedPageBreak/>
        <w:t>Bill Nye “Simple Machines”</w:t>
      </w:r>
    </w:p>
    <w:p w:rsidR="00FA103E" w:rsidRDefault="00FA103E" w:rsidP="00FA103E">
      <w:pPr>
        <w:tabs>
          <w:tab w:val="left" w:pos="720"/>
        </w:tabs>
      </w:pPr>
    </w:p>
    <w:p w:rsidR="00FA103E" w:rsidRDefault="00FA103E" w:rsidP="00FA103E">
      <w:pPr>
        <w:tabs>
          <w:tab w:val="left" w:pos="720"/>
        </w:tabs>
        <w:rPr>
          <w:i/>
        </w:rPr>
      </w:pPr>
      <w:r>
        <w:rPr>
          <w:i/>
        </w:rPr>
        <w:t>Directions:  Answer the following questions as you watch Bill Nye.</w:t>
      </w:r>
    </w:p>
    <w:p w:rsidR="00FA103E" w:rsidRDefault="00FA103E" w:rsidP="00FA103E">
      <w:pPr>
        <w:tabs>
          <w:tab w:val="left" w:pos="720"/>
        </w:tabs>
        <w:rPr>
          <w:i/>
        </w:rPr>
      </w:pPr>
    </w:p>
    <w:p w:rsidR="00FA103E" w:rsidRDefault="00FA103E" w:rsidP="00FA103E">
      <w:pPr>
        <w:tabs>
          <w:tab w:val="left" w:pos="720"/>
        </w:tabs>
        <w:spacing w:line="360" w:lineRule="auto"/>
      </w:pPr>
      <w:r>
        <w:t xml:space="preserve">1.  Simple machines let us change the _________________________ </w:t>
      </w:r>
      <w:proofErr w:type="spellStart"/>
      <w:r>
        <w:t>and</w:t>
      </w:r>
      <w:proofErr w:type="spellEnd"/>
      <w:r>
        <w:t xml:space="preserve"> _______________________ of force.</w:t>
      </w:r>
    </w:p>
    <w:p w:rsidR="00FA103E" w:rsidRDefault="00FA103E" w:rsidP="00FA103E">
      <w:pPr>
        <w:tabs>
          <w:tab w:val="left" w:pos="720"/>
        </w:tabs>
        <w:spacing w:line="360" w:lineRule="auto"/>
      </w:pPr>
      <w:r>
        <w:t>2.  What simple machine is in a catapult, and how does it work?</w:t>
      </w:r>
    </w:p>
    <w:p w:rsidR="00FA103E" w:rsidRDefault="00FA103E" w:rsidP="00FA103E">
      <w:pPr>
        <w:tabs>
          <w:tab w:val="left" w:pos="72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w:t>
      </w:r>
    </w:p>
    <w:p w:rsidR="00FA103E" w:rsidRDefault="00FA103E" w:rsidP="00FA103E">
      <w:pPr>
        <w:tabs>
          <w:tab w:val="left" w:pos="720"/>
        </w:tabs>
        <w:spacing w:line="360" w:lineRule="auto"/>
      </w:pPr>
      <w:r>
        <w:t>3.  What is the fulcrum of a lever?</w:t>
      </w:r>
    </w:p>
    <w:p w:rsidR="00FA103E" w:rsidRDefault="00FA103E" w:rsidP="00FA103E">
      <w:pPr>
        <w:tabs>
          <w:tab w:val="left" w:pos="72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w:t>
      </w:r>
    </w:p>
    <w:p w:rsidR="00FA103E" w:rsidRDefault="00FA103E" w:rsidP="00FA103E">
      <w:pPr>
        <w:tabs>
          <w:tab w:val="left" w:pos="720"/>
        </w:tabs>
        <w:spacing w:line="360" w:lineRule="auto"/>
      </w:pPr>
      <w:r>
        <w:t>4.  Which object shot by a catapult do you like best?  Why?</w:t>
      </w:r>
    </w:p>
    <w:p w:rsidR="00FA103E" w:rsidRDefault="00FA103E" w:rsidP="00FA103E">
      <w:pPr>
        <w:tabs>
          <w:tab w:val="left" w:pos="72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103E" w:rsidRDefault="00FA103E" w:rsidP="00FA103E">
      <w:pPr>
        <w:tabs>
          <w:tab w:val="left" w:pos="720"/>
        </w:tabs>
        <w:spacing w:line="360" w:lineRule="auto"/>
      </w:pPr>
      <w:r>
        <w:t>5.  How are wheels and levers related?</w:t>
      </w:r>
    </w:p>
    <w:p w:rsidR="00FA103E" w:rsidRDefault="00FA103E" w:rsidP="00FA103E">
      <w:pPr>
        <w:tabs>
          <w:tab w:val="left" w:pos="72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103E" w:rsidRDefault="00FA103E" w:rsidP="00FA103E">
      <w:pPr>
        <w:tabs>
          <w:tab w:val="left" w:pos="720"/>
        </w:tabs>
        <w:spacing w:line="360" w:lineRule="auto"/>
      </w:pPr>
      <w:r>
        <w:t>6.  What parts of a bicycle are simple machines?</w:t>
      </w:r>
    </w:p>
    <w:p w:rsidR="00FA103E" w:rsidRDefault="00FA103E" w:rsidP="00FA103E">
      <w:pPr>
        <w:tabs>
          <w:tab w:val="left" w:pos="72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103E" w:rsidRDefault="00FA103E" w:rsidP="00FA103E">
      <w:pPr>
        <w:tabs>
          <w:tab w:val="left" w:pos="720"/>
        </w:tabs>
        <w:spacing w:line="360" w:lineRule="auto"/>
      </w:pPr>
      <w:r>
        <w:t>7.  How does a ramp make work easier?</w:t>
      </w:r>
    </w:p>
    <w:p w:rsidR="00FA103E" w:rsidRDefault="00FA103E" w:rsidP="00FA103E">
      <w:pPr>
        <w:tabs>
          <w:tab w:val="left" w:pos="72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103E" w:rsidRDefault="00FA103E" w:rsidP="00FA103E">
      <w:pPr>
        <w:tabs>
          <w:tab w:val="left" w:pos="720"/>
        </w:tabs>
        <w:spacing w:line="360" w:lineRule="auto"/>
      </w:pPr>
      <w:r>
        <w:br w:type="page"/>
      </w:r>
      <w:r>
        <w:lastRenderedPageBreak/>
        <w:t>8.  Why doesn’t the rope break when a large book is pulled on a ramp?</w:t>
      </w:r>
    </w:p>
    <w:p w:rsidR="00FA103E" w:rsidRDefault="00FA103E" w:rsidP="00FA103E">
      <w:pPr>
        <w:tabs>
          <w:tab w:val="left" w:pos="72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103E" w:rsidRDefault="00FA103E" w:rsidP="00FA103E">
      <w:pPr>
        <w:tabs>
          <w:tab w:val="left" w:pos="720"/>
        </w:tabs>
        <w:spacing w:line="360" w:lineRule="auto"/>
      </w:pPr>
      <w:r>
        <w:t>9.  How is a screw related to a ramp?</w:t>
      </w:r>
    </w:p>
    <w:p w:rsidR="00FA103E" w:rsidRDefault="00FA103E" w:rsidP="00FA103E">
      <w:pPr>
        <w:tabs>
          <w:tab w:val="left" w:pos="72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103E" w:rsidRDefault="00FA103E" w:rsidP="00FA103E">
      <w:pPr>
        <w:tabs>
          <w:tab w:val="left" w:pos="720"/>
        </w:tabs>
        <w:spacing w:line="360" w:lineRule="auto"/>
      </w:pPr>
      <w:r>
        <w:t>10.  What does a pulley do to require less force?</w:t>
      </w:r>
    </w:p>
    <w:p w:rsidR="00FA103E" w:rsidRDefault="00FA103E" w:rsidP="00FA103E">
      <w:pPr>
        <w:tabs>
          <w:tab w:val="left" w:pos="72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103E" w:rsidRDefault="00FA103E" w:rsidP="00FA103E">
      <w:pPr>
        <w:tabs>
          <w:tab w:val="left" w:pos="720"/>
        </w:tabs>
        <w:spacing w:line="360" w:lineRule="auto"/>
      </w:pPr>
      <w:r>
        <w:t>11.  What simple machines can be seen on a sailboat, and what do they do?</w:t>
      </w:r>
    </w:p>
    <w:p w:rsidR="00FA103E" w:rsidRDefault="00FA103E" w:rsidP="00FA103E">
      <w:pPr>
        <w:tabs>
          <w:tab w:val="left" w:pos="72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103E" w:rsidRDefault="00FA103E" w:rsidP="00FA103E">
      <w:pPr>
        <w:tabs>
          <w:tab w:val="left" w:pos="720"/>
        </w:tabs>
        <w:spacing w:line="360" w:lineRule="auto"/>
        <w:jc w:val="center"/>
      </w:pPr>
      <w:r>
        <w:rPr>
          <w:noProof/>
        </w:rPr>
        <w:drawing>
          <wp:inline distT="0" distB="0" distL="0" distR="0">
            <wp:extent cx="1593850" cy="1765300"/>
            <wp:effectExtent l="0" t="0" r="6350" b="6350"/>
            <wp:docPr id="2" name="Picture 2" descr="sail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lbo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3850" cy="1765300"/>
                    </a:xfrm>
                    <a:prstGeom prst="rect">
                      <a:avLst/>
                    </a:prstGeom>
                    <a:noFill/>
                    <a:ln>
                      <a:noFill/>
                    </a:ln>
                  </pic:spPr>
                </pic:pic>
              </a:graphicData>
            </a:graphic>
          </wp:inline>
        </w:drawing>
      </w:r>
    </w:p>
    <w:p w:rsidR="00FA103E" w:rsidRDefault="00FA103E" w:rsidP="00FA103E">
      <w:pPr>
        <w:tabs>
          <w:tab w:val="left" w:pos="720"/>
        </w:tabs>
        <w:spacing w:line="360" w:lineRule="auto"/>
        <w:jc w:val="center"/>
      </w:pPr>
    </w:p>
    <w:p w:rsidR="00FA103E" w:rsidRDefault="00FA103E" w:rsidP="00FA103E">
      <w:pPr>
        <w:tabs>
          <w:tab w:val="left" w:pos="720"/>
        </w:tabs>
        <w:spacing w:line="360" w:lineRule="auto"/>
        <w:rPr>
          <w:b/>
          <w:sz w:val="28"/>
          <w:szCs w:val="28"/>
        </w:rPr>
      </w:pPr>
      <w:r>
        <w:rPr>
          <w:b/>
          <w:sz w:val="28"/>
          <w:szCs w:val="28"/>
        </w:rPr>
        <w:br w:type="page"/>
      </w:r>
      <w:r>
        <w:rPr>
          <w:b/>
          <w:sz w:val="28"/>
          <w:szCs w:val="28"/>
        </w:rPr>
        <w:lastRenderedPageBreak/>
        <w:t xml:space="preserve">Simple Machines </w:t>
      </w:r>
      <w:proofErr w:type="spellStart"/>
      <w:r>
        <w:rPr>
          <w:b/>
          <w:sz w:val="28"/>
          <w:szCs w:val="28"/>
        </w:rPr>
        <w:t>WebQuest</w:t>
      </w:r>
      <w:proofErr w:type="spellEnd"/>
    </w:p>
    <w:p w:rsidR="00FA103E" w:rsidRDefault="00FA103E" w:rsidP="00FA103E">
      <w:pPr>
        <w:tabs>
          <w:tab w:val="left" w:pos="720"/>
        </w:tabs>
      </w:pPr>
      <w:r>
        <w:rPr>
          <w:i/>
        </w:rPr>
        <w:t xml:space="preserve">Purpose:  </w:t>
      </w:r>
      <w:r>
        <w:t>To review simple &amp; compound machines</w:t>
      </w:r>
    </w:p>
    <w:p w:rsidR="00FA103E" w:rsidRDefault="00FA103E" w:rsidP="00FA103E">
      <w:pPr>
        <w:tabs>
          <w:tab w:val="left" w:pos="720"/>
        </w:tabs>
      </w:pPr>
    </w:p>
    <w:p w:rsidR="00FA103E" w:rsidRPr="000630C2" w:rsidRDefault="00FA103E" w:rsidP="00FA103E">
      <w:pPr>
        <w:tabs>
          <w:tab w:val="left" w:pos="720"/>
        </w:tabs>
        <w:rPr>
          <w:b/>
          <w:sz w:val="32"/>
          <w:u w:val="single"/>
        </w:rPr>
      </w:pPr>
      <w:r w:rsidRPr="000630C2">
        <w:rPr>
          <w:b/>
          <w:sz w:val="32"/>
          <w:u w:val="single"/>
        </w:rPr>
        <w:t>Part 1:</w:t>
      </w:r>
    </w:p>
    <w:p w:rsidR="00FA103E" w:rsidRPr="00E313CE" w:rsidRDefault="00FA103E" w:rsidP="00FA103E">
      <w:pPr>
        <w:tabs>
          <w:tab w:val="left" w:pos="720"/>
        </w:tabs>
        <w:rPr>
          <w:u w:val="single"/>
        </w:rPr>
      </w:pPr>
    </w:p>
    <w:p w:rsidR="00FA103E" w:rsidRDefault="00FA103E" w:rsidP="00FA103E">
      <w:pPr>
        <w:numPr>
          <w:ilvl w:val="0"/>
          <w:numId w:val="1"/>
        </w:numPr>
      </w:pPr>
      <w:r>
        <w:t xml:space="preserve">Go to this website:  </w:t>
      </w:r>
      <w:hyperlink r:id="rId13" w:history="1">
        <w:r w:rsidRPr="0095728B">
          <w:rPr>
            <w:rStyle w:val="Hyperlink"/>
          </w:rPr>
          <w:t>http://edheads.org/activities/simple-machines</w:t>
        </w:r>
      </w:hyperlink>
      <w:r>
        <w:t xml:space="preserve"> </w:t>
      </w:r>
    </w:p>
    <w:p w:rsidR="00FA103E" w:rsidRDefault="00FA103E" w:rsidP="00FA103E">
      <w:pPr>
        <w:ind w:left="360"/>
      </w:pPr>
    </w:p>
    <w:p w:rsidR="00FA103E" w:rsidRDefault="00FA103E" w:rsidP="00FA103E">
      <w:pPr>
        <w:numPr>
          <w:ilvl w:val="0"/>
          <w:numId w:val="1"/>
        </w:numPr>
      </w:pPr>
      <w:r>
        <w:t>Click on the start button</w:t>
      </w:r>
    </w:p>
    <w:p w:rsidR="00FA103E" w:rsidRDefault="00FA103E" w:rsidP="00FA103E">
      <w:pPr>
        <w:ind w:left="1440"/>
      </w:pPr>
      <w:r>
        <w:rPr>
          <w:noProof/>
          <w:color w:val="0000FF"/>
        </w:rPr>
        <w:drawing>
          <wp:inline distT="0" distB="0" distL="0" distR="0">
            <wp:extent cx="2247900" cy="990600"/>
            <wp:effectExtent l="0" t="0" r="0" b="0"/>
            <wp:docPr id="1" name="Picture 1" descr="Click Here to Start the Simple Machines Activiti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Here to Start the Simple Machines Activities!"/>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2247900" cy="990600"/>
                    </a:xfrm>
                    <a:prstGeom prst="rect">
                      <a:avLst/>
                    </a:prstGeom>
                    <a:noFill/>
                    <a:ln>
                      <a:noFill/>
                    </a:ln>
                  </pic:spPr>
                </pic:pic>
              </a:graphicData>
            </a:graphic>
          </wp:inline>
        </w:drawing>
      </w:r>
    </w:p>
    <w:p w:rsidR="00FA103E" w:rsidRDefault="00FA103E" w:rsidP="00FA103E">
      <w:pPr>
        <w:numPr>
          <w:ilvl w:val="0"/>
          <w:numId w:val="1"/>
        </w:numPr>
        <w:spacing w:line="360" w:lineRule="auto"/>
      </w:pPr>
      <w:r>
        <w:t>A new window will open up.  You can bounce between the two windows as necessary.</w:t>
      </w:r>
    </w:p>
    <w:p w:rsidR="00FA103E" w:rsidRDefault="00FA103E" w:rsidP="00FA103E">
      <w:pPr>
        <w:numPr>
          <w:ilvl w:val="0"/>
          <w:numId w:val="1"/>
        </w:numPr>
      </w:pPr>
      <w:r>
        <w:t>Choose your first activity from THE HOUSE (the second window)</w:t>
      </w:r>
    </w:p>
    <w:p w:rsidR="00FA103E" w:rsidRDefault="00FA103E" w:rsidP="00FA103E">
      <w:pPr>
        <w:numPr>
          <w:ilvl w:val="1"/>
          <w:numId w:val="1"/>
        </w:numPr>
        <w:tabs>
          <w:tab w:val="left" w:pos="720"/>
        </w:tabs>
      </w:pPr>
      <w:r>
        <w:t>There are four locations in the house:  the garage, the bedroom, the bathroom, and the kitchen.</w:t>
      </w:r>
    </w:p>
    <w:p w:rsidR="00FA103E" w:rsidRDefault="00FA103E" w:rsidP="00FA103E">
      <w:pPr>
        <w:ind w:left="1080"/>
      </w:pPr>
      <w:r>
        <w:rPr>
          <w:noProof/>
        </w:rPr>
        <w:drawing>
          <wp:anchor distT="0" distB="0" distL="114300" distR="114300" simplePos="0" relativeHeight="251662336" behindDoc="0" locked="0" layoutInCell="1" allowOverlap="1">
            <wp:simplePos x="0" y="0"/>
            <wp:positionH relativeFrom="column">
              <wp:posOffset>2057400</wp:posOffset>
            </wp:positionH>
            <wp:positionV relativeFrom="paragraph">
              <wp:posOffset>46990</wp:posOffset>
            </wp:positionV>
            <wp:extent cx="2514600" cy="21793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l="1714" t="3046" r="38286" b="27666"/>
                    <a:stretch>
                      <a:fillRect/>
                    </a:stretch>
                  </pic:blipFill>
                  <pic:spPr bwMode="auto">
                    <a:xfrm>
                      <a:off x="0" y="0"/>
                      <a:ext cx="251460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03E" w:rsidRDefault="00FA103E" w:rsidP="00FA103E">
      <w:pPr>
        <w:ind w:left="1080"/>
      </w:pPr>
    </w:p>
    <w:p w:rsidR="00FA103E" w:rsidRDefault="00FA103E" w:rsidP="00FA103E">
      <w:pPr>
        <w:ind w:left="1080"/>
      </w:pPr>
    </w:p>
    <w:p w:rsidR="00FA103E" w:rsidRDefault="00FA103E" w:rsidP="00FA103E">
      <w:pPr>
        <w:ind w:left="1080"/>
      </w:pPr>
    </w:p>
    <w:p w:rsidR="00FA103E" w:rsidRDefault="00FA103E" w:rsidP="00FA103E">
      <w:pPr>
        <w:ind w:left="1080"/>
      </w:pPr>
    </w:p>
    <w:p w:rsidR="00FA103E" w:rsidRDefault="00FA103E" w:rsidP="00FA103E">
      <w:pPr>
        <w:ind w:left="1080"/>
      </w:pPr>
    </w:p>
    <w:p w:rsidR="00FA103E" w:rsidRDefault="00FA103E" w:rsidP="00FA103E">
      <w:pPr>
        <w:ind w:left="1080"/>
      </w:pPr>
    </w:p>
    <w:p w:rsidR="00FA103E" w:rsidRDefault="00FA103E" w:rsidP="00FA103E">
      <w:pPr>
        <w:ind w:left="1080"/>
      </w:pPr>
    </w:p>
    <w:p w:rsidR="00FA103E" w:rsidRDefault="00FA103E" w:rsidP="00FA103E">
      <w:pPr>
        <w:ind w:left="1080"/>
      </w:pPr>
      <w:r>
        <w:rPr>
          <w:noProof/>
        </w:rPr>
        <mc:AlternateContent>
          <mc:Choice Requires="wps">
            <w:drawing>
              <wp:anchor distT="0" distB="0" distL="114300" distR="114300" simplePos="0" relativeHeight="251663360" behindDoc="0" locked="0" layoutInCell="1" allowOverlap="1">
                <wp:simplePos x="0" y="0"/>
                <wp:positionH relativeFrom="column">
                  <wp:posOffset>3314700</wp:posOffset>
                </wp:positionH>
                <wp:positionV relativeFrom="paragraph">
                  <wp:posOffset>16510</wp:posOffset>
                </wp:positionV>
                <wp:extent cx="1943100" cy="571500"/>
                <wp:effectExtent l="0" t="102870" r="28575" b="40005"/>
                <wp:wrapNone/>
                <wp:docPr id="10" name="Lef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3740">
                          <a:off x="0" y="0"/>
                          <a:ext cx="1943100" cy="571500"/>
                        </a:xfrm>
                        <a:prstGeom prst="leftArrow">
                          <a:avLst>
                            <a:gd name="adj1" fmla="val 50000"/>
                            <a:gd name="adj2" fmla="val 8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7FC8A54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261pt;margin-top:1.3pt;width:153pt;height:45pt;rotation:67036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" fillcolor="black"/>
            </w:pict>
          </mc:Fallback>
        </mc:AlternateContent>
      </w:r>
    </w:p>
    <w:p w:rsidR="00FA103E" w:rsidRDefault="00FA103E" w:rsidP="00FA103E">
      <w:pPr>
        <w:ind w:left="1080"/>
      </w:pPr>
    </w:p>
    <w:p w:rsidR="00FA103E" w:rsidRDefault="00FA103E" w:rsidP="00FA103E">
      <w:pPr>
        <w:ind w:left="1080"/>
      </w:pPr>
    </w:p>
    <w:p w:rsidR="00FA103E" w:rsidRDefault="00FA103E" w:rsidP="00FA103E">
      <w:pPr>
        <w:ind w:left="1080"/>
      </w:pPr>
    </w:p>
    <w:p w:rsidR="00FA103E" w:rsidRDefault="00FA103E" w:rsidP="00FA103E">
      <w:pPr>
        <w:ind w:left="1080"/>
      </w:pPr>
    </w:p>
    <w:p w:rsidR="00FA103E" w:rsidRDefault="00FA103E" w:rsidP="00FA103E">
      <w:pPr>
        <w:numPr>
          <w:ilvl w:val="0"/>
          <w:numId w:val="1"/>
        </w:numPr>
        <w:sectPr w:rsidR="00FA103E" w:rsidSect="003D39E1">
          <w:footerReference w:type="even" r:id="rId17"/>
          <w:footerReference w:type="default" r:id="rId18"/>
          <w:pgSz w:w="12240" w:h="15840"/>
          <w:pgMar w:top="720" w:right="1008" w:bottom="1008" w:left="720" w:header="720" w:footer="720" w:gutter="0"/>
          <w:cols w:space="720"/>
          <w:docGrid w:linePitch="360"/>
        </w:sectPr>
      </w:pPr>
      <w:r>
        <w:t>Click on each location and do the activity as it is directed.  MAKE SURE TO USE YOUR HEADPHONES!!!</w:t>
      </w:r>
    </w:p>
    <w:p w:rsidR="00FA103E" w:rsidRDefault="00FA103E" w:rsidP="00FA103E">
      <w:pPr>
        <w:sectPr w:rsidR="00FA103E" w:rsidSect="00245341">
          <w:pgSz w:w="15840" w:h="12240" w:orient="landscape"/>
          <w:pgMar w:top="720" w:right="720" w:bottom="1008" w:left="1008" w:header="720" w:footer="720" w:gutter="0"/>
          <w:cols w:space="720"/>
          <w:docGrid w:linePitch="360"/>
        </w:sectPr>
      </w:pPr>
      <w:r>
        <w:rPr>
          <w:noProof/>
        </w:rPr>
        <w:lastRenderedPageBreak/>
        <w:drawing>
          <wp:anchor distT="0" distB="0" distL="114300" distR="114300" simplePos="0" relativeHeight="251666432" behindDoc="0" locked="0" layoutInCell="1" allowOverlap="1">
            <wp:simplePos x="0" y="0"/>
            <wp:positionH relativeFrom="column">
              <wp:posOffset>147320</wp:posOffset>
            </wp:positionH>
            <wp:positionV relativeFrom="paragraph">
              <wp:posOffset>159385</wp:posOffset>
            </wp:positionV>
            <wp:extent cx="8920480" cy="63239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15495" t="16191" r="12514" b="14867"/>
                    <a:stretch>
                      <a:fillRect/>
                    </a:stretch>
                  </pic:blipFill>
                  <pic:spPr bwMode="auto">
                    <a:xfrm>
                      <a:off x="0" y="0"/>
                      <a:ext cx="8920480" cy="6323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03E" w:rsidRDefault="00FA103E" w:rsidP="00FA103E">
      <w:pPr>
        <w:ind w:left="360"/>
      </w:pPr>
      <w:r>
        <w:lastRenderedPageBreak/>
        <w:t>6.  Go back to the original screen and click on the TOOLSHED.</w:t>
      </w:r>
    </w:p>
    <w:p w:rsidR="00FA103E" w:rsidRDefault="00FA103E" w:rsidP="00FA103E">
      <w:pPr>
        <w:tabs>
          <w:tab w:val="left" w:pos="720"/>
        </w:tabs>
        <w:spacing w:line="360" w:lineRule="auto"/>
      </w:pPr>
      <w:r>
        <w:rPr>
          <w:noProof/>
        </w:rPr>
        <w:drawing>
          <wp:anchor distT="0" distB="0" distL="114300" distR="114300" simplePos="0" relativeHeight="251664384" behindDoc="0" locked="0" layoutInCell="1" allowOverlap="1">
            <wp:simplePos x="0" y="0"/>
            <wp:positionH relativeFrom="column">
              <wp:posOffset>2057400</wp:posOffset>
            </wp:positionH>
            <wp:positionV relativeFrom="paragraph">
              <wp:posOffset>151130</wp:posOffset>
            </wp:positionV>
            <wp:extent cx="2514600" cy="21793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l="1714" t="3046" r="38286" b="27666"/>
                    <a:stretch>
                      <a:fillRect/>
                    </a:stretch>
                  </pic:blipFill>
                  <pic:spPr bwMode="auto">
                    <a:xfrm>
                      <a:off x="0" y="0"/>
                      <a:ext cx="251460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03E" w:rsidRDefault="00FA103E" w:rsidP="00FA103E">
      <w:pPr>
        <w:tabs>
          <w:tab w:val="left" w:pos="720"/>
        </w:tabs>
        <w:spacing w:line="360" w:lineRule="auto"/>
      </w:pPr>
    </w:p>
    <w:p w:rsidR="00FA103E" w:rsidRDefault="00FA103E" w:rsidP="00FA103E">
      <w:pPr>
        <w:tabs>
          <w:tab w:val="left" w:pos="720"/>
        </w:tabs>
        <w:spacing w:line="360" w:lineRule="auto"/>
      </w:pPr>
    </w:p>
    <w:p w:rsidR="00FA103E" w:rsidRDefault="00FA103E" w:rsidP="00FA103E">
      <w:pPr>
        <w:tabs>
          <w:tab w:val="left" w:pos="720"/>
        </w:tabs>
        <w:spacing w:line="360"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4114800</wp:posOffset>
                </wp:positionH>
                <wp:positionV relativeFrom="paragraph">
                  <wp:posOffset>162560</wp:posOffset>
                </wp:positionV>
                <wp:extent cx="1943100" cy="571500"/>
                <wp:effectExtent l="0" t="97790" r="28575" b="45085"/>
                <wp:wrapNone/>
                <wp:docPr id="7" name="Lef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3740">
                          <a:off x="0" y="0"/>
                          <a:ext cx="1943100" cy="571500"/>
                        </a:xfrm>
                        <a:prstGeom prst="leftArrow">
                          <a:avLst>
                            <a:gd name="adj1" fmla="val 50000"/>
                            <a:gd name="adj2" fmla="val 8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D6B406A" id="Left Arrow 7" o:spid="_x0000_s1026" type="#_x0000_t66" style="position:absolute;margin-left:324pt;margin-top:12.8pt;width:153pt;height:45pt;rotation:67036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" fillcolor="black"/>
            </w:pict>
          </mc:Fallback>
        </mc:AlternateContent>
      </w:r>
    </w:p>
    <w:p w:rsidR="00FA103E" w:rsidRDefault="00FA103E" w:rsidP="00FA103E">
      <w:pPr>
        <w:tabs>
          <w:tab w:val="left" w:pos="720"/>
        </w:tabs>
        <w:spacing w:line="360" w:lineRule="auto"/>
      </w:pPr>
    </w:p>
    <w:p w:rsidR="00FA103E" w:rsidRDefault="00FA103E" w:rsidP="00FA103E">
      <w:pPr>
        <w:tabs>
          <w:tab w:val="left" w:pos="720"/>
        </w:tabs>
        <w:spacing w:line="360" w:lineRule="auto"/>
      </w:pPr>
    </w:p>
    <w:p w:rsidR="00FA103E" w:rsidRDefault="00FA103E" w:rsidP="00FA103E">
      <w:pPr>
        <w:tabs>
          <w:tab w:val="left" w:pos="720"/>
        </w:tabs>
        <w:spacing w:line="360" w:lineRule="auto"/>
      </w:pPr>
    </w:p>
    <w:p w:rsidR="00FA103E" w:rsidRDefault="00FA103E" w:rsidP="00FA103E">
      <w:pPr>
        <w:tabs>
          <w:tab w:val="left" w:pos="720"/>
        </w:tabs>
        <w:spacing w:line="360" w:lineRule="auto"/>
      </w:pPr>
    </w:p>
    <w:p w:rsidR="00FA103E" w:rsidRDefault="00FA103E" w:rsidP="00FA103E">
      <w:pPr>
        <w:tabs>
          <w:tab w:val="left" w:pos="720"/>
        </w:tabs>
        <w:spacing w:line="360" w:lineRule="auto"/>
      </w:pPr>
    </w:p>
    <w:p w:rsidR="00FA103E" w:rsidRDefault="00FA103E" w:rsidP="00FA103E">
      <w:pPr>
        <w:numPr>
          <w:ilvl w:val="0"/>
          <w:numId w:val="1"/>
        </w:numPr>
        <w:spacing w:line="360" w:lineRule="auto"/>
      </w:pPr>
      <w:r>
        <w:t>Following the directions in the intro, click on each compound machine and figure out what simple machines make up the compound machine.</w:t>
      </w:r>
    </w:p>
    <w:p w:rsidR="00FA103E" w:rsidRDefault="00FA103E" w:rsidP="00FA103E">
      <w:pPr>
        <w:numPr>
          <w:ilvl w:val="0"/>
          <w:numId w:val="1"/>
        </w:numPr>
        <w:spacing w:line="360" w:lineRule="auto"/>
      </w:pPr>
      <w:r>
        <w:t>List the simple machines found in each compound machine.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2682"/>
        <w:gridCol w:w="2682"/>
        <w:gridCol w:w="2682"/>
      </w:tblGrid>
      <w:tr w:rsidR="00FA103E" w:rsidTr="0029615F">
        <w:tc>
          <w:tcPr>
            <w:tcW w:w="2682" w:type="dxa"/>
            <w:shd w:val="clear" w:color="auto" w:fill="auto"/>
          </w:tcPr>
          <w:p w:rsidR="00FA103E" w:rsidRPr="00D4437E" w:rsidRDefault="00FA103E" w:rsidP="0029615F">
            <w:pPr>
              <w:jc w:val="center"/>
              <w:rPr>
                <w:rFonts w:ascii="Tahoma" w:hAnsi="Tahoma" w:cs="Tahoma"/>
                <w:b/>
              </w:rPr>
            </w:pPr>
            <w:r w:rsidRPr="00D4437E">
              <w:rPr>
                <w:rFonts w:ascii="Tahoma" w:hAnsi="Tahoma" w:cs="Tahoma"/>
                <w:b/>
              </w:rPr>
              <w:t>Wheelbarrow</w:t>
            </w:r>
          </w:p>
        </w:tc>
        <w:tc>
          <w:tcPr>
            <w:tcW w:w="2682" w:type="dxa"/>
            <w:shd w:val="clear" w:color="auto" w:fill="auto"/>
          </w:tcPr>
          <w:p w:rsidR="00FA103E" w:rsidRPr="00D4437E" w:rsidRDefault="00FA103E" w:rsidP="0029615F">
            <w:pPr>
              <w:jc w:val="center"/>
              <w:rPr>
                <w:rFonts w:ascii="Tahoma" w:hAnsi="Tahoma" w:cs="Tahoma"/>
                <w:b/>
              </w:rPr>
            </w:pPr>
            <w:r w:rsidRPr="00D4437E">
              <w:rPr>
                <w:rFonts w:ascii="Tahoma" w:hAnsi="Tahoma" w:cs="Tahoma"/>
                <w:b/>
              </w:rPr>
              <w:t>Drill</w:t>
            </w:r>
          </w:p>
        </w:tc>
        <w:tc>
          <w:tcPr>
            <w:tcW w:w="2682" w:type="dxa"/>
            <w:shd w:val="clear" w:color="auto" w:fill="auto"/>
          </w:tcPr>
          <w:p w:rsidR="00FA103E" w:rsidRPr="00D4437E" w:rsidRDefault="00FA103E" w:rsidP="0029615F">
            <w:pPr>
              <w:jc w:val="center"/>
              <w:rPr>
                <w:rFonts w:ascii="Tahoma" w:hAnsi="Tahoma" w:cs="Tahoma"/>
                <w:b/>
              </w:rPr>
            </w:pPr>
            <w:r w:rsidRPr="00D4437E">
              <w:rPr>
                <w:rFonts w:ascii="Tahoma" w:hAnsi="Tahoma" w:cs="Tahoma"/>
                <w:b/>
              </w:rPr>
              <w:t>Can Opener</w:t>
            </w:r>
          </w:p>
        </w:tc>
        <w:tc>
          <w:tcPr>
            <w:tcW w:w="2682" w:type="dxa"/>
            <w:shd w:val="clear" w:color="auto" w:fill="auto"/>
          </w:tcPr>
          <w:p w:rsidR="00FA103E" w:rsidRPr="00D4437E" w:rsidRDefault="00FA103E" w:rsidP="0029615F">
            <w:pPr>
              <w:jc w:val="center"/>
              <w:rPr>
                <w:rFonts w:ascii="Tahoma" w:hAnsi="Tahoma" w:cs="Tahoma"/>
                <w:b/>
              </w:rPr>
            </w:pPr>
            <w:r w:rsidRPr="00D4437E">
              <w:rPr>
                <w:rFonts w:ascii="Tahoma" w:hAnsi="Tahoma" w:cs="Tahoma"/>
                <w:b/>
              </w:rPr>
              <w:t xml:space="preserve">Stapler </w:t>
            </w:r>
          </w:p>
          <w:p w:rsidR="00FA103E" w:rsidRPr="00D4437E" w:rsidRDefault="00FA103E" w:rsidP="0029615F">
            <w:pPr>
              <w:jc w:val="center"/>
              <w:rPr>
                <w:rFonts w:ascii="Tahoma" w:hAnsi="Tahoma" w:cs="Tahoma"/>
                <w:b/>
              </w:rPr>
            </w:pPr>
          </w:p>
          <w:p w:rsidR="00FA103E" w:rsidRPr="00D4437E" w:rsidRDefault="00FA103E" w:rsidP="0029615F">
            <w:pPr>
              <w:jc w:val="center"/>
              <w:rPr>
                <w:rFonts w:ascii="Tahoma" w:hAnsi="Tahoma" w:cs="Tahoma"/>
                <w:b/>
              </w:rPr>
            </w:pPr>
          </w:p>
          <w:p w:rsidR="00FA103E" w:rsidRPr="00D4437E" w:rsidRDefault="00FA103E" w:rsidP="0029615F">
            <w:pPr>
              <w:jc w:val="center"/>
              <w:rPr>
                <w:rFonts w:ascii="Tahoma" w:hAnsi="Tahoma" w:cs="Tahoma"/>
                <w:b/>
              </w:rPr>
            </w:pPr>
          </w:p>
          <w:p w:rsidR="00FA103E" w:rsidRPr="00D4437E" w:rsidRDefault="00FA103E" w:rsidP="0029615F">
            <w:pPr>
              <w:jc w:val="center"/>
              <w:rPr>
                <w:rFonts w:ascii="Tahoma" w:hAnsi="Tahoma" w:cs="Tahoma"/>
                <w:b/>
              </w:rPr>
            </w:pPr>
          </w:p>
          <w:p w:rsidR="00FA103E" w:rsidRPr="00D4437E" w:rsidRDefault="00FA103E" w:rsidP="0029615F">
            <w:pPr>
              <w:jc w:val="center"/>
              <w:rPr>
                <w:rFonts w:ascii="Tahoma" w:hAnsi="Tahoma" w:cs="Tahoma"/>
                <w:b/>
              </w:rPr>
            </w:pPr>
          </w:p>
          <w:p w:rsidR="00FA103E" w:rsidRPr="00D4437E" w:rsidRDefault="00FA103E" w:rsidP="0029615F">
            <w:pPr>
              <w:jc w:val="center"/>
              <w:rPr>
                <w:rFonts w:ascii="Tahoma" w:hAnsi="Tahoma" w:cs="Tahoma"/>
                <w:b/>
              </w:rPr>
            </w:pPr>
          </w:p>
          <w:p w:rsidR="00FA103E" w:rsidRPr="00D4437E" w:rsidRDefault="00FA103E" w:rsidP="0029615F">
            <w:pPr>
              <w:jc w:val="center"/>
              <w:rPr>
                <w:rFonts w:ascii="Tahoma" w:hAnsi="Tahoma" w:cs="Tahoma"/>
                <w:b/>
              </w:rPr>
            </w:pPr>
          </w:p>
          <w:p w:rsidR="00FA103E" w:rsidRPr="00D4437E" w:rsidRDefault="00FA103E" w:rsidP="0029615F">
            <w:pPr>
              <w:jc w:val="center"/>
              <w:rPr>
                <w:rFonts w:ascii="Tahoma" w:hAnsi="Tahoma" w:cs="Tahoma"/>
                <w:b/>
              </w:rPr>
            </w:pPr>
          </w:p>
          <w:p w:rsidR="00FA103E" w:rsidRPr="00D4437E" w:rsidRDefault="00FA103E" w:rsidP="0029615F">
            <w:pPr>
              <w:jc w:val="center"/>
              <w:rPr>
                <w:rFonts w:ascii="Tahoma" w:hAnsi="Tahoma" w:cs="Tahoma"/>
                <w:b/>
              </w:rPr>
            </w:pPr>
          </w:p>
          <w:p w:rsidR="00FA103E" w:rsidRPr="00D4437E" w:rsidRDefault="00FA103E" w:rsidP="0029615F">
            <w:pPr>
              <w:jc w:val="center"/>
              <w:rPr>
                <w:rFonts w:ascii="Tahoma" w:hAnsi="Tahoma" w:cs="Tahoma"/>
                <w:b/>
              </w:rPr>
            </w:pPr>
          </w:p>
          <w:p w:rsidR="00FA103E" w:rsidRPr="00D4437E" w:rsidRDefault="00FA103E" w:rsidP="0029615F">
            <w:pPr>
              <w:jc w:val="center"/>
              <w:rPr>
                <w:rFonts w:ascii="Tahoma" w:hAnsi="Tahoma" w:cs="Tahoma"/>
                <w:b/>
              </w:rPr>
            </w:pPr>
          </w:p>
          <w:p w:rsidR="00FA103E" w:rsidRPr="00D4437E" w:rsidRDefault="00FA103E" w:rsidP="0029615F">
            <w:pPr>
              <w:jc w:val="center"/>
              <w:rPr>
                <w:rFonts w:ascii="Tahoma" w:hAnsi="Tahoma" w:cs="Tahoma"/>
                <w:b/>
              </w:rPr>
            </w:pPr>
          </w:p>
        </w:tc>
      </w:tr>
    </w:tbl>
    <w:p w:rsidR="00FA103E" w:rsidRPr="000E79E3" w:rsidRDefault="00FA103E" w:rsidP="00FA103E">
      <w:pPr>
        <w:tabs>
          <w:tab w:val="left" w:pos="720"/>
        </w:tabs>
        <w:spacing w:line="360" w:lineRule="auto"/>
        <w:ind w:left="360"/>
        <w:rPr>
          <w:i/>
        </w:rPr>
      </w:pPr>
    </w:p>
    <w:p w:rsidR="00FA103E" w:rsidRPr="000630C2" w:rsidRDefault="00FA103E" w:rsidP="00FA103E">
      <w:pPr>
        <w:tabs>
          <w:tab w:val="left" w:pos="720"/>
        </w:tabs>
        <w:spacing w:line="360" w:lineRule="auto"/>
        <w:rPr>
          <w:b/>
          <w:sz w:val="32"/>
          <w:u w:val="single"/>
        </w:rPr>
      </w:pPr>
      <w:r w:rsidRPr="000630C2">
        <w:rPr>
          <w:b/>
          <w:sz w:val="32"/>
          <w:u w:val="single"/>
        </w:rPr>
        <w:t>Part 2</w:t>
      </w:r>
    </w:p>
    <w:p w:rsidR="00FA103E" w:rsidRDefault="00FA103E" w:rsidP="00FA103E">
      <w:pPr>
        <w:tabs>
          <w:tab w:val="left" w:pos="720"/>
        </w:tabs>
        <w:spacing w:line="360" w:lineRule="auto"/>
      </w:pPr>
      <w:r>
        <w:t xml:space="preserve">Go to the following website:  </w:t>
      </w:r>
      <w:hyperlink r:id="rId20" w:history="1">
        <w:r w:rsidRPr="0095728B">
          <w:rPr>
            <w:rStyle w:val="Hyperlink"/>
          </w:rPr>
          <w:t>http://edheads.org/activities/odd_machine/index.htm</w:t>
        </w:r>
      </w:hyperlink>
      <w:r>
        <w:t xml:space="preserve"> </w:t>
      </w:r>
    </w:p>
    <w:p w:rsidR="00FA103E" w:rsidRDefault="00FA103E" w:rsidP="00FA103E">
      <w:pPr>
        <w:tabs>
          <w:tab w:val="left" w:pos="720"/>
        </w:tabs>
        <w:spacing w:line="360" w:lineRule="auto"/>
      </w:pPr>
      <w:r>
        <w:t>Click on the start button and play THE COMPOUND MACHINE GAME</w:t>
      </w:r>
    </w:p>
    <w:p w:rsidR="00FA103E" w:rsidRDefault="00FA103E" w:rsidP="00FA103E">
      <w:pPr>
        <w:tabs>
          <w:tab w:val="left" w:pos="720"/>
        </w:tabs>
        <w:spacing w:line="360" w:lineRule="auto"/>
      </w:pPr>
    </w:p>
    <w:p w:rsidR="00FA103E" w:rsidRDefault="00FA103E" w:rsidP="00FA103E">
      <w:pPr>
        <w:numPr>
          <w:ilvl w:val="0"/>
          <w:numId w:val="3"/>
        </w:numPr>
        <w:tabs>
          <w:tab w:val="left" w:pos="720"/>
        </w:tabs>
        <w:spacing w:line="360" w:lineRule="auto"/>
      </w:pPr>
      <w:r>
        <w:t>What was your final score?  __________</w:t>
      </w:r>
    </w:p>
    <w:p w:rsidR="00FA103E" w:rsidRPr="006A4E7A" w:rsidRDefault="00FA103E" w:rsidP="00FA103E">
      <w:pPr>
        <w:numPr>
          <w:ilvl w:val="0"/>
          <w:numId w:val="3"/>
        </w:numPr>
        <w:tabs>
          <w:tab w:val="left" w:pos="720"/>
        </w:tabs>
        <w:spacing w:line="360" w:lineRule="auto"/>
      </w:pPr>
      <w:r>
        <w:t>Where was the plunger? _________________________________________</w:t>
      </w:r>
    </w:p>
    <w:p w:rsidR="00FA103E" w:rsidRDefault="00FA103E" w:rsidP="00FA103E">
      <w:pPr>
        <w:tabs>
          <w:tab w:val="left" w:pos="2340"/>
        </w:tabs>
        <w:spacing w:line="360" w:lineRule="auto"/>
      </w:pPr>
    </w:p>
    <w:p w:rsidR="00FA103E" w:rsidRDefault="00FA103E" w:rsidP="00FA103E">
      <w:pPr>
        <w:tabs>
          <w:tab w:val="left" w:pos="2340"/>
        </w:tabs>
        <w:spacing w:line="360" w:lineRule="auto"/>
      </w:pPr>
    </w:p>
    <w:p w:rsidR="00FA103E" w:rsidRDefault="00FA103E" w:rsidP="00FA103E">
      <w:pPr>
        <w:tabs>
          <w:tab w:val="left" w:pos="2340"/>
        </w:tabs>
        <w:spacing w:line="360" w:lineRule="auto"/>
      </w:pPr>
    </w:p>
    <w:p w:rsidR="00FA103E" w:rsidRDefault="00FA103E" w:rsidP="00FA103E">
      <w:pPr>
        <w:tabs>
          <w:tab w:val="left" w:pos="2340"/>
        </w:tabs>
        <w:spacing w:line="360" w:lineRule="auto"/>
      </w:pPr>
    </w:p>
    <w:p w:rsidR="00FA103E" w:rsidRDefault="00FA103E" w:rsidP="00FA103E">
      <w:pPr>
        <w:tabs>
          <w:tab w:val="left" w:pos="2340"/>
        </w:tabs>
        <w:spacing w:line="360" w:lineRule="auto"/>
      </w:pPr>
    </w:p>
    <w:p w:rsidR="00FA103E" w:rsidRPr="000630C2" w:rsidRDefault="00FA103E" w:rsidP="00FA103E">
      <w:pPr>
        <w:tabs>
          <w:tab w:val="left" w:pos="720"/>
        </w:tabs>
        <w:spacing w:line="360" w:lineRule="auto"/>
        <w:rPr>
          <w:b/>
          <w:sz w:val="32"/>
          <w:u w:val="single"/>
        </w:rPr>
      </w:pPr>
      <w:r>
        <w:rPr>
          <w:b/>
          <w:sz w:val="32"/>
          <w:u w:val="single"/>
        </w:rPr>
        <w:lastRenderedPageBreak/>
        <w:t>Part 3</w:t>
      </w:r>
    </w:p>
    <w:p w:rsidR="00FA103E" w:rsidRDefault="00FA103E" w:rsidP="00FA103E">
      <w:pPr>
        <w:tabs>
          <w:tab w:val="left" w:pos="720"/>
        </w:tabs>
        <w:spacing w:line="360" w:lineRule="auto"/>
      </w:pPr>
      <w:r>
        <w:t xml:space="preserve">Go to the following website:  </w:t>
      </w:r>
      <w:hyperlink r:id="rId21" w:history="1">
        <w:r w:rsidRPr="000630C2">
          <w:rPr>
            <w:rStyle w:val="Hyperlink"/>
          </w:rPr>
          <w:t>http://sunshine.chpc.utah.edu/Labs/Machines/</w:t>
        </w:r>
      </w:hyperlink>
    </w:p>
    <w:p w:rsidR="00FA103E" w:rsidRDefault="00FA103E" w:rsidP="00FA103E">
      <w:pPr>
        <w:tabs>
          <w:tab w:val="left" w:pos="2340"/>
        </w:tabs>
        <w:spacing w:line="360" w:lineRule="auto"/>
        <w:rPr>
          <w:b/>
          <w:sz w:val="28"/>
          <w:szCs w:val="28"/>
        </w:rPr>
      </w:pPr>
      <w:r>
        <w:rPr>
          <w:noProof/>
        </w:rPr>
        <w:drawing>
          <wp:anchor distT="0" distB="0" distL="114300" distR="114300" simplePos="0" relativeHeight="251667456" behindDoc="0" locked="0" layoutInCell="1" allowOverlap="1">
            <wp:simplePos x="0" y="0"/>
            <wp:positionH relativeFrom="column">
              <wp:posOffset>-165100</wp:posOffset>
            </wp:positionH>
            <wp:positionV relativeFrom="paragraph">
              <wp:posOffset>272415</wp:posOffset>
            </wp:positionV>
            <wp:extent cx="6764020" cy="74631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50450" t="8000" r="5350" b="4977"/>
                    <a:stretch>
                      <a:fillRect/>
                    </a:stretch>
                  </pic:blipFill>
                  <pic:spPr bwMode="auto">
                    <a:xfrm>
                      <a:off x="0" y="0"/>
                      <a:ext cx="6764020" cy="746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528" w:rsidRDefault="00FA103E" w:rsidP="00F66528">
      <w:pPr>
        <w:pStyle w:val="Title"/>
      </w:pPr>
      <w:r>
        <w:rPr>
          <w:sz w:val="28"/>
          <w:szCs w:val="28"/>
        </w:rPr>
        <w:br w:type="page"/>
      </w:r>
      <w:r w:rsidR="00F66528">
        <w:lastRenderedPageBreak/>
        <w:t>Simple Machines Notes</w:t>
      </w:r>
    </w:p>
    <w:p w:rsidR="00F66528" w:rsidRDefault="00F66528" w:rsidP="00F665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7380"/>
      </w:tblGrid>
      <w:tr w:rsidR="00F66528" w:rsidTr="00DC01BF">
        <w:tblPrEx>
          <w:tblCellMar>
            <w:top w:w="0" w:type="dxa"/>
            <w:bottom w:w="0" w:type="dxa"/>
          </w:tblCellMar>
        </w:tblPrEx>
        <w:tc>
          <w:tcPr>
            <w:tcW w:w="2628" w:type="dxa"/>
          </w:tcPr>
          <w:p w:rsidR="00F66528" w:rsidRDefault="00F66528" w:rsidP="00DC01BF">
            <w:pPr>
              <w:rPr>
                <w:rFonts w:ascii="Geneva" w:hAnsi="Geneva"/>
              </w:rPr>
            </w:pPr>
            <w:r>
              <w:rPr>
                <w:rFonts w:ascii="Geneva" w:hAnsi="Geneva"/>
              </w:rPr>
              <w:t>Simple Machine</w:t>
            </w:r>
          </w:p>
        </w:tc>
        <w:tc>
          <w:tcPr>
            <w:tcW w:w="7380" w:type="dxa"/>
          </w:tcPr>
          <w:p w:rsidR="00F66528" w:rsidRDefault="00F66528" w:rsidP="00DC01BF">
            <w:pPr>
              <w:rPr>
                <w:rFonts w:ascii="Geneva" w:hAnsi="Geneva"/>
              </w:rPr>
            </w:pPr>
            <w:r>
              <w:rPr>
                <w:rFonts w:ascii="Geneva" w:hAnsi="Geneva"/>
              </w:rPr>
              <w:t>Notes taken in your own words. Use summarizing and/or paraphrasing skills.</w:t>
            </w:r>
          </w:p>
        </w:tc>
      </w:tr>
      <w:tr w:rsidR="00F66528" w:rsidTr="00DC01BF">
        <w:tblPrEx>
          <w:tblCellMar>
            <w:top w:w="0" w:type="dxa"/>
            <w:bottom w:w="0" w:type="dxa"/>
          </w:tblCellMar>
        </w:tblPrEx>
        <w:trPr>
          <w:trHeight w:val="3734"/>
        </w:trPr>
        <w:tc>
          <w:tcPr>
            <w:tcW w:w="2628" w:type="dxa"/>
          </w:tcPr>
          <w:p w:rsidR="00F66528" w:rsidRDefault="00F66528" w:rsidP="00DC01BF">
            <w:pPr>
              <w:rPr>
                <w:rFonts w:ascii="Geneva" w:hAnsi="Geneva"/>
              </w:rPr>
            </w:pPr>
            <w:r>
              <w:rPr>
                <w:rFonts w:ascii="Geneva" w:hAnsi="Geneva"/>
              </w:rPr>
              <w:t>Lever</w:t>
            </w:r>
          </w:p>
        </w:tc>
        <w:tc>
          <w:tcPr>
            <w:tcW w:w="7380" w:type="dxa"/>
          </w:tcPr>
          <w:p w:rsidR="00F66528" w:rsidRDefault="00F66528" w:rsidP="00DC01BF"/>
          <w:p w:rsidR="00F66528" w:rsidRDefault="00F66528" w:rsidP="00DC01BF">
            <w:pPr>
              <w:pBdr>
                <w:top w:val="single" w:sz="12" w:space="1" w:color="auto"/>
                <w:bottom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tc>
      </w:tr>
      <w:tr w:rsidR="00F66528" w:rsidTr="00DC01BF">
        <w:tblPrEx>
          <w:tblCellMar>
            <w:top w:w="0" w:type="dxa"/>
            <w:bottom w:w="0" w:type="dxa"/>
          </w:tblCellMar>
        </w:tblPrEx>
        <w:trPr>
          <w:trHeight w:val="3689"/>
        </w:trPr>
        <w:tc>
          <w:tcPr>
            <w:tcW w:w="2628" w:type="dxa"/>
          </w:tcPr>
          <w:p w:rsidR="00F66528" w:rsidRDefault="00F66528" w:rsidP="00DC01BF">
            <w:pPr>
              <w:rPr>
                <w:rFonts w:ascii="Geneva" w:hAnsi="Geneva"/>
              </w:rPr>
            </w:pPr>
            <w:r>
              <w:rPr>
                <w:rFonts w:ascii="Geneva" w:hAnsi="Geneva"/>
              </w:rPr>
              <w:t>Pulley</w:t>
            </w:r>
          </w:p>
        </w:tc>
        <w:tc>
          <w:tcPr>
            <w:tcW w:w="7380" w:type="dxa"/>
          </w:tcPr>
          <w:p w:rsidR="00F66528" w:rsidRDefault="00F66528" w:rsidP="00DC01BF"/>
          <w:p w:rsidR="00F66528" w:rsidRDefault="00F66528" w:rsidP="00DC01BF">
            <w:pPr>
              <w:pBdr>
                <w:top w:val="single" w:sz="12" w:space="1" w:color="auto"/>
                <w:bottom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tc>
      </w:tr>
      <w:tr w:rsidR="00F66528" w:rsidTr="00DC01BF">
        <w:tblPrEx>
          <w:tblCellMar>
            <w:top w:w="0" w:type="dxa"/>
            <w:bottom w:w="0" w:type="dxa"/>
          </w:tblCellMar>
        </w:tblPrEx>
        <w:trPr>
          <w:trHeight w:val="3635"/>
        </w:trPr>
        <w:tc>
          <w:tcPr>
            <w:tcW w:w="2628" w:type="dxa"/>
          </w:tcPr>
          <w:p w:rsidR="00F66528" w:rsidRDefault="00F66528" w:rsidP="00DC01BF">
            <w:pPr>
              <w:rPr>
                <w:rFonts w:ascii="Geneva" w:hAnsi="Geneva"/>
              </w:rPr>
            </w:pPr>
            <w:r>
              <w:rPr>
                <w:rFonts w:ascii="Geneva" w:hAnsi="Geneva"/>
              </w:rPr>
              <w:t>Inclined Plane</w:t>
            </w:r>
          </w:p>
        </w:tc>
        <w:tc>
          <w:tcPr>
            <w:tcW w:w="7380" w:type="dxa"/>
          </w:tcPr>
          <w:p w:rsidR="00F66528" w:rsidRDefault="00F66528" w:rsidP="00DC01BF"/>
          <w:p w:rsidR="00F66528" w:rsidRDefault="00F66528" w:rsidP="00DC01BF">
            <w:pPr>
              <w:pBdr>
                <w:top w:val="single" w:sz="12" w:space="1" w:color="auto"/>
                <w:bottom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tc>
      </w:tr>
    </w:tbl>
    <w:p w:rsidR="00F66528" w:rsidRDefault="00F66528" w:rsidP="00F66528"/>
    <w:p w:rsidR="00F66528" w:rsidRDefault="00F66528" w:rsidP="00F66528">
      <w:r>
        <w:br w:type="page"/>
      </w:r>
    </w:p>
    <w:p w:rsidR="00C66B7D" w:rsidRDefault="00C66B7D" w:rsidP="00F66528"/>
    <w:p w:rsidR="00C66B7D" w:rsidRDefault="00C66B7D" w:rsidP="00F66528"/>
    <w:p w:rsidR="00C66B7D" w:rsidRDefault="00C66B7D" w:rsidP="00F665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7380"/>
      </w:tblGrid>
      <w:tr w:rsidR="00F66528" w:rsidTr="00DC01BF">
        <w:tblPrEx>
          <w:tblCellMar>
            <w:top w:w="0" w:type="dxa"/>
            <w:bottom w:w="0" w:type="dxa"/>
          </w:tblCellMar>
        </w:tblPrEx>
        <w:tc>
          <w:tcPr>
            <w:tcW w:w="2628" w:type="dxa"/>
          </w:tcPr>
          <w:p w:rsidR="00F66528" w:rsidRDefault="00F66528" w:rsidP="00DC01BF">
            <w:pPr>
              <w:rPr>
                <w:rFonts w:ascii="Geneva" w:hAnsi="Geneva"/>
              </w:rPr>
            </w:pPr>
            <w:r>
              <w:rPr>
                <w:rFonts w:ascii="Geneva" w:hAnsi="Geneva"/>
              </w:rPr>
              <w:t>Simple Machine</w:t>
            </w:r>
          </w:p>
        </w:tc>
        <w:tc>
          <w:tcPr>
            <w:tcW w:w="7380" w:type="dxa"/>
          </w:tcPr>
          <w:p w:rsidR="00F66528" w:rsidRDefault="00F66528" w:rsidP="00DC01BF">
            <w:pPr>
              <w:rPr>
                <w:rFonts w:ascii="Geneva" w:hAnsi="Geneva"/>
              </w:rPr>
            </w:pPr>
            <w:r>
              <w:rPr>
                <w:rFonts w:ascii="Geneva" w:hAnsi="Geneva"/>
              </w:rPr>
              <w:t>Notes taken in your own words. Use summarizing and/or paraphrasing skills.</w:t>
            </w:r>
          </w:p>
        </w:tc>
      </w:tr>
      <w:tr w:rsidR="00F66528" w:rsidTr="00DC01BF">
        <w:tblPrEx>
          <w:tblCellMar>
            <w:top w:w="0" w:type="dxa"/>
            <w:bottom w:w="0" w:type="dxa"/>
          </w:tblCellMar>
        </w:tblPrEx>
        <w:trPr>
          <w:trHeight w:val="3734"/>
        </w:trPr>
        <w:tc>
          <w:tcPr>
            <w:tcW w:w="2628" w:type="dxa"/>
          </w:tcPr>
          <w:p w:rsidR="00F66528" w:rsidRDefault="00F66528" w:rsidP="00DC01BF">
            <w:pPr>
              <w:rPr>
                <w:rFonts w:ascii="Geneva" w:hAnsi="Geneva"/>
              </w:rPr>
            </w:pPr>
            <w:r>
              <w:rPr>
                <w:rFonts w:ascii="Geneva" w:hAnsi="Geneva"/>
              </w:rPr>
              <w:t>Wedge</w:t>
            </w:r>
          </w:p>
        </w:tc>
        <w:tc>
          <w:tcPr>
            <w:tcW w:w="7380" w:type="dxa"/>
          </w:tcPr>
          <w:p w:rsidR="00F66528" w:rsidRDefault="00F66528" w:rsidP="00DC01BF"/>
          <w:p w:rsidR="00F66528" w:rsidRDefault="00F66528" w:rsidP="00DC01BF">
            <w:pPr>
              <w:pBdr>
                <w:top w:val="single" w:sz="12" w:space="1" w:color="auto"/>
                <w:bottom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tc>
      </w:tr>
      <w:tr w:rsidR="00F66528" w:rsidTr="00DC01BF">
        <w:tblPrEx>
          <w:tblCellMar>
            <w:top w:w="0" w:type="dxa"/>
            <w:bottom w:w="0" w:type="dxa"/>
          </w:tblCellMar>
        </w:tblPrEx>
        <w:trPr>
          <w:trHeight w:val="3689"/>
        </w:trPr>
        <w:tc>
          <w:tcPr>
            <w:tcW w:w="2628" w:type="dxa"/>
          </w:tcPr>
          <w:p w:rsidR="00F66528" w:rsidRDefault="00F66528" w:rsidP="00DC01BF">
            <w:pPr>
              <w:rPr>
                <w:rFonts w:ascii="Geneva" w:hAnsi="Geneva"/>
              </w:rPr>
            </w:pPr>
            <w:r>
              <w:rPr>
                <w:rFonts w:ascii="Geneva" w:hAnsi="Geneva"/>
              </w:rPr>
              <w:t>Screw</w:t>
            </w:r>
          </w:p>
        </w:tc>
        <w:tc>
          <w:tcPr>
            <w:tcW w:w="7380" w:type="dxa"/>
          </w:tcPr>
          <w:p w:rsidR="00F66528" w:rsidRDefault="00F66528" w:rsidP="00DC01BF"/>
          <w:p w:rsidR="00F66528" w:rsidRDefault="00F66528" w:rsidP="00DC01BF">
            <w:pPr>
              <w:pBdr>
                <w:top w:val="single" w:sz="12" w:space="1" w:color="auto"/>
                <w:bottom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tc>
      </w:tr>
      <w:tr w:rsidR="00F66528" w:rsidTr="00DC01BF">
        <w:tblPrEx>
          <w:tblCellMar>
            <w:top w:w="0" w:type="dxa"/>
            <w:bottom w:w="0" w:type="dxa"/>
          </w:tblCellMar>
        </w:tblPrEx>
        <w:trPr>
          <w:trHeight w:val="3635"/>
        </w:trPr>
        <w:tc>
          <w:tcPr>
            <w:tcW w:w="2628" w:type="dxa"/>
          </w:tcPr>
          <w:p w:rsidR="00F66528" w:rsidRDefault="00F66528" w:rsidP="00DC01BF">
            <w:pPr>
              <w:rPr>
                <w:rFonts w:ascii="Geneva" w:hAnsi="Geneva"/>
              </w:rPr>
            </w:pPr>
            <w:r>
              <w:rPr>
                <w:rFonts w:ascii="Geneva" w:hAnsi="Geneva"/>
              </w:rPr>
              <w:t>Wheel and Axle</w:t>
            </w:r>
          </w:p>
        </w:tc>
        <w:tc>
          <w:tcPr>
            <w:tcW w:w="7380" w:type="dxa"/>
          </w:tcPr>
          <w:p w:rsidR="00F66528" w:rsidRDefault="00F66528" w:rsidP="00DC01BF"/>
          <w:p w:rsidR="00F66528" w:rsidRDefault="00F66528" w:rsidP="00DC01BF">
            <w:pPr>
              <w:pBdr>
                <w:top w:val="single" w:sz="12" w:space="1" w:color="auto"/>
                <w:bottom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pPr>
              <w:pBdr>
                <w:bottom w:val="single" w:sz="12" w:space="1" w:color="auto"/>
                <w:between w:val="single" w:sz="12" w:space="1" w:color="auto"/>
              </w:pBdr>
            </w:pPr>
          </w:p>
          <w:p w:rsidR="00F66528" w:rsidRDefault="00F66528" w:rsidP="00DC01BF"/>
        </w:tc>
      </w:tr>
    </w:tbl>
    <w:p w:rsidR="00F66528" w:rsidRDefault="00F66528" w:rsidP="00F66528"/>
    <w:p w:rsidR="00F66528" w:rsidRDefault="00F66528" w:rsidP="00F66528"/>
    <w:p w:rsidR="0058636E" w:rsidRDefault="0058636E">
      <w:pPr>
        <w:spacing w:after="200" w:line="276" w:lineRule="auto"/>
        <w:rPr>
          <w:b/>
          <w:color w:val="FF0000"/>
          <w:sz w:val="44"/>
          <w:szCs w:val="28"/>
        </w:rPr>
      </w:pPr>
    </w:p>
    <w:p w:rsidR="0058636E" w:rsidRDefault="0058636E">
      <w:pPr>
        <w:spacing w:after="200" w:line="276" w:lineRule="auto"/>
        <w:rPr>
          <w:b/>
          <w:sz w:val="28"/>
          <w:szCs w:val="28"/>
        </w:rPr>
      </w:pPr>
      <w:r>
        <w:rPr>
          <w:b/>
          <w:sz w:val="28"/>
          <w:szCs w:val="28"/>
        </w:rPr>
        <w:br w:type="page"/>
      </w:r>
      <w:bookmarkStart w:id="0" w:name="_GoBack"/>
      <w:bookmarkEnd w:id="0"/>
      <w:r w:rsidR="00C66B7D">
        <w:rPr>
          <w:noProof/>
        </w:rPr>
        <w:lastRenderedPageBreak/>
        <mc:AlternateContent>
          <mc:Choice Requires="wps">
            <w:drawing>
              <wp:anchor distT="0" distB="0" distL="114300" distR="114300" simplePos="0" relativeHeight="251673600" behindDoc="0" locked="0" layoutInCell="1" allowOverlap="1" wp14:anchorId="109FD8F0" wp14:editId="5F5226A2">
                <wp:simplePos x="0" y="0"/>
                <wp:positionH relativeFrom="column">
                  <wp:posOffset>1314450</wp:posOffset>
                </wp:positionH>
                <wp:positionV relativeFrom="paragraph">
                  <wp:posOffset>-114300</wp:posOffset>
                </wp:positionV>
                <wp:extent cx="3905250" cy="12382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05250" cy="1238250"/>
                        </a:xfrm>
                        <a:prstGeom prst="rect">
                          <a:avLst/>
                        </a:prstGeom>
                        <a:noFill/>
                        <a:ln>
                          <a:noFill/>
                        </a:ln>
                        <a:effectLst/>
                      </wps:spPr>
                      <wps:txbx>
                        <w:txbxContent>
                          <w:p w:rsidR="00C66B7D" w:rsidRPr="00C66B7D" w:rsidRDefault="00C66B7D" w:rsidP="00C66B7D">
                            <w:pPr>
                              <w:jc w:val="center"/>
                              <w:rPr>
                                <w:b/>
                                <w:noProof/>
                                <w:sz w:val="72"/>
                                <w:szCs w:val="72"/>
                                <w14:shadow w14:blurRad="50800" w14:dist="0" w14:dir="0" w14:sx="100000" w14:sy="100000" w14:kx="0" w14:ky="0" w14:algn="tl">
                                  <w14:srgbClr w14:val="000000"/>
                                </w14:shadow>
                                <w14:textOutline w14:w="6350" w14:cap="flat" w14:cmpd="sng" w14:algn="ctr">
                                  <w14:solidFill>
                                    <w14:srgbClr w14:val="000000"/>
                                  </w14:solidFill>
                                  <w14:prstDash w14:val="solid"/>
                                  <w14:miter w14:lim="0"/>
                                </w14:textOutline>
                              </w:rPr>
                            </w:pPr>
                            <w:r>
                              <w:rPr>
                                <w:b/>
                                <w:noProof/>
                                <w:sz w:val="72"/>
                                <w:szCs w:val="72"/>
                                <w14:shadow w14:blurRad="50800" w14:dist="0" w14:dir="0" w14:sx="100000" w14:sy="100000" w14:kx="0" w14:ky="0" w14:algn="tl">
                                  <w14:srgbClr w14:val="000000"/>
                                </w14:shadow>
                                <w14:textOutline w14:w="6350" w14:cap="flat" w14:cmpd="sng" w14:algn="ctr">
                                  <w14:solidFill>
                                    <w14:srgbClr w14:val="000000"/>
                                  </w14:solidFill>
                                  <w14:prstDash w14:val="solid"/>
                                  <w14:miter w14:lim="0"/>
                                </w14:textOutline>
                              </w:rPr>
                              <w:t>Catapult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03.5pt;margin-top:-9pt;width:307.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" filled="f" stroked="f">
                <v:textbox>
                  <w:txbxContent>
                    <w:p w:rsidR="00C66B7D" w:rsidRPr="00C66B7D" w:rsidRDefault="00C66B7D" w:rsidP="00C66B7D">
                      <w:pPr>
                        <w:jc w:val="center"/>
                        <w:rPr>
                          <w:b/>
                          <w:noProof/>
                          <w:sz w:val="72"/>
                          <w:szCs w:val="72"/>
                          <w14:shadow w14:blurRad="50800" w14:dist="0" w14:dir="0" w14:sx="100000" w14:sy="100000" w14:kx="0" w14:ky="0" w14:algn="tl">
                            <w14:srgbClr w14:val="000000"/>
                          </w14:shadow>
                          <w14:textOutline w14:w="6350" w14:cap="flat" w14:cmpd="sng" w14:algn="ctr">
                            <w14:solidFill>
                              <w14:srgbClr w14:val="000000"/>
                            </w14:solidFill>
                            <w14:prstDash w14:val="solid"/>
                            <w14:miter w14:lim="0"/>
                          </w14:textOutline>
                        </w:rPr>
                      </w:pPr>
                      <w:r>
                        <w:rPr>
                          <w:b/>
                          <w:noProof/>
                          <w:sz w:val="72"/>
                          <w:szCs w:val="72"/>
                          <w14:shadow w14:blurRad="50800" w14:dist="0" w14:dir="0" w14:sx="100000" w14:sy="100000" w14:kx="0" w14:ky="0" w14:algn="tl">
                            <w14:srgbClr w14:val="000000"/>
                          </w14:shadow>
                          <w14:textOutline w14:w="6350" w14:cap="flat" w14:cmpd="sng" w14:algn="ctr">
                            <w14:solidFill>
                              <w14:srgbClr w14:val="000000"/>
                            </w14:solidFill>
                            <w14:prstDash w14:val="solid"/>
                            <w14:miter w14:lim="0"/>
                          </w14:textOutline>
                        </w:rPr>
                        <w:t>Catapult</w:t>
                      </w:r>
                    </w:p>
                  </w:txbxContent>
                </v:textbox>
              </v:shape>
            </w:pict>
          </mc:Fallback>
        </mc:AlternateContent>
      </w:r>
      <w:r w:rsidR="00EC587B">
        <w:rPr>
          <w:noProof/>
        </w:rPr>
        <w:drawing>
          <wp:inline distT="0" distB="0" distL="0" distR="0" wp14:anchorId="679DB727" wp14:editId="28885133">
            <wp:extent cx="6895556" cy="93726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4393" t="11429" r="32500" b="8572"/>
                    <a:stretch/>
                  </pic:blipFill>
                  <pic:spPr bwMode="auto">
                    <a:xfrm>
                      <a:off x="0" y="0"/>
                      <a:ext cx="6915258" cy="9399379"/>
                    </a:xfrm>
                    <a:prstGeom prst="rect">
                      <a:avLst/>
                    </a:prstGeom>
                    <a:ln>
                      <a:noFill/>
                    </a:ln>
                    <a:extLst>
                      <a:ext uri="{53640926-AAD7-44D8-BBD7-CCE9431645EC}">
                        <a14:shadowObscured xmlns:a14="http://schemas.microsoft.com/office/drawing/2010/main"/>
                      </a:ext>
                    </a:extLst>
                  </pic:spPr>
                </pic:pic>
              </a:graphicData>
            </a:graphic>
          </wp:inline>
        </w:drawing>
      </w:r>
      <w:r>
        <w:rPr>
          <w:b/>
          <w:color w:val="FF0000"/>
          <w:sz w:val="40"/>
          <w:szCs w:val="28"/>
        </w:rPr>
        <w:br w:type="page"/>
      </w:r>
      <w:r w:rsidR="00EC587B">
        <w:rPr>
          <w:noProof/>
        </w:rPr>
        <w:lastRenderedPageBreak/>
        <w:drawing>
          <wp:inline distT="0" distB="0" distL="0" distR="0" wp14:anchorId="78E7F500" wp14:editId="1D0752F6">
            <wp:extent cx="7164129" cy="897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4715" t="14857" r="32179" b="11429"/>
                    <a:stretch/>
                  </pic:blipFill>
                  <pic:spPr bwMode="auto">
                    <a:xfrm>
                      <a:off x="0" y="0"/>
                      <a:ext cx="7184597" cy="8998185"/>
                    </a:xfrm>
                    <a:prstGeom prst="rect">
                      <a:avLst/>
                    </a:prstGeom>
                    <a:ln>
                      <a:noFill/>
                    </a:ln>
                    <a:extLst>
                      <a:ext uri="{53640926-AAD7-44D8-BBD7-CCE9431645EC}">
                        <a14:shadowObscured xmlns:a14="http://schemas.microsoft.com/office/drawing/2010/main"/>
                      </a:ext>
                    </a:extLst>
                  </pic:spPr>
                </pic:pic>
              </a:graphicData>
            </a:graphic>
          </wp:inline>
        </w:drawing>
      </w:r>
    </w:p>
    <w:p w:rsidR="00FA103E" w:rsidRPr="00834145" w:rsidRDefault="00FA103E" w:rsidP="00FA103E">
      <w:pPr>
        <w:tabs>
          <w:tab w:val="left" w:pos="2340"/>
        </w:tabs>
        <w:spacing w:line="360" w:lineRule="auto"/>
      </w:pPr>
      <w:r>
        <w:rPr>
          <w:b/>
          <w:sz w:val="28"/>
          <w:szCs w:val="28"/>
        </w:rPr>
        <w:lastRenderedPageBreak/>
        <w:t>Going Up!!</w:t>
      </w:r>
    </w:p>
    <w:p w:rsidR="00FA103E" w:rsidRDefault="00FA103E" w:rsidP="00FA103E">
      <w:pPr>
        <w:tabs>
          <w:tab w:val="left" w:pos="720"/>
        </w:tabs>
      </w:pPr>
    </w:p>
    <w:p w:rsidR="00FA103E" w:rsidRDefault="00FA103E" w:rsidP="00FA103E">
      <w:pPr>
        <w:tabs>
          <w:tab w:val="left" w:pos="720"/>
        </w:tabs>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350520</wp:posOffset>
            </wp:positionV>
            <wp:extent cx="1651000" cy="1892300"/>
            <wp:effectExtent l="0" t="0" r="6350" b="0"/>
            <wp:wrapSquare wrapText="bothSides"/>
            <wp:docPr id="5" name="Picture 5" descr="http://www.tecsoc.org/pubs/history/pics/otis_el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csoc.org/pubs/history/pics/otis_elisha.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65100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It was May 1854.  The World’s Fair was being held in </w:t>
      </w:r>
      <w:smartTag w:uri="urn:schemas-microsoft-com:office:smarttags" w:element="place">
        <w:smartTag w:uri="urn:schemas-microsoft-com:office:smarttags" w:element="City">
          <w:r>
            <w:t>New York City</w:t>
          </w:r>
        </w:smartTag>
      </w:smartTag>
      <w:r>
        <w:t>.  On display were the newest inventions from many countries.  The crowds were amazed by the promise of technology.</w:t>
      </w:r>
    </w:p>
    <w:p w:rsidR="00FA103E" w:rsidRDefault="00FA103E" w:rsidP="00FA103E">
      <w:pPr>
        <w:tabs>
          <w:tab w:val="left" w:pos="720"/>
        </w:tabs>
      </w:pPr>
      <w:r>
        <w:tab/>
        <w:t>A crowd gathered around a tall, dignified man in a top hat.  He mounted a platform.  As people looked on, the platform was slowly raised by a rope that was wrapped around a motor-driven drum.</w:t>
      </w:r>
    </w:p>
    <w:p w:rsidR="00FA103E" w:rsidRDefault="00FA103E" w:rsidP="00FA103E">
      <w:pPr>
        <w:tabs>
          <w:tab w:val="left" w:pos="720"/>
        </w:tabs>
      </w:pPr>
      <w:r>
        <w:tab/>
        <w:t>When the platform had ascended well above the crowd, another figure standing on a landing above the platform suddenly reached out and slashed the heavy rope by which the platform was suspended.  The crowd gasped.</w:t>
      </w:r>
    </w:p>
    <w:p w:rsidR="00FA103E" w:rsidRDefault="00FA103E" w:rsidP="00FA103E">
      <w:pPr>
        <w:tabs>
          <w:tab w:val="left" w:pos="720"/>
        </w:tabs>
      </w:pPr>
      <w:r>
        <w:tab/>
        <w:t>The platform dropped, but only by a few centimeters.  Then it came to a stop.  “All safe, ladies and gentlemen, all safe!” the man on the platform proclaimed.</w:t>
      </w:r>
      <w:r w:rsidRPr="00EF06DE">
        <w:rPr>
          <w:sz w:val="20"/>
          <w:szCs w:val="20"/>
        </w:rPr>
        <w:t xml:space="preserve"> </w:t>
      </w:r>
    </w:p>
    <w:p w:rsidR="00FA103E" w:rsidRDefault="00FA103E" w:rsidP="00FA103E">
      <w:pPr>
        <w:tabs>
          <w:tab w:val="left" w:pos="720"/>
        </w:tabs>
      </w:pPr>
      <w:r>
        <w:tab/>
        <w:t xml:space="preserve">The man on the platform was Elisha Otis, and he’d just proudly demonstrated his invention – the safety elevator.  His device would become the first public passenger elevator.  Just three years after this dramatic demonstration, the first public passenger elevator was put into service at a </w:t>
      </w:r>
      <w:smartTag w:uri="urn:schemas-microsoft-com:office:smarttags" w:element="place">
        <w:smartTag w:uri="urn:schemas-microsoft-com:office:smarttags" w:element="City">
          <w:r>
            <w:t>New York City</w:t>
          </w:r>
        </w:smartTag>
      </w:smartTag>
      <w:r>
        <w:t xml:space="preserve"> department store.  By 1873, more than 2000 Otis elevators were being used in office buildings, hotels, and department stores.</w:t>
      </w:r>
    </w:p>
    <w:p w:rsidR="00FA103E" w:rsidRDefault="00FA103E" w:rsidP="00FA103E">
      <w:pPr>
        <w:tabs>
          <w:tab w:val="left" w:pos="720"/>
        </w:tabs>
      </w:pPr>
    </w:p>
    <w:p w:rsidR="00FA103E" w:rsidRDefault="00FA103E" w:rsidP="00FA103E">
      <w:pPr>
        <w:tabs>
          <w:tab w:val="left" w:pos="720"/>
        </w:tabs>
        <w:rPr>
          <w:i/>
        </w:rPr>
      </w:pPr>
      <w:r>
        <w:rPr>
          <w:i/>
        </w:rPr>
        <w:t>An Elevator Fit for a King</w:t>
      </w:r>
    </w:p>
    <w:p w:rsidR="00FA103E" w:rsidRDefault="00FA103E" w:rsidP="00FA103E">
      <w:pPr>
        <w:tabs>
          <w:tab w:val="left" w:pos="720"/>
        </w:tabs>
      </w:pPr>
    </w:p>
    <w:p w:rsidR="00FA103E" w:rsidRDefault="00FA103E" w:rsidP="00FA103E">
      <w:pPr>
        <w:tabs>
          <w:tab w:val="left" w:pos="720"/>
        </w:tabs>
      </w:pPr>
      <w:r>
        <w:tab/>
        <w:t xml:space="preserve">The earliest elevators were little more than lifting platforms.  More than 2000 years ago, the Romans described lifting platforms that featured pulleys and rotating drums.  The power for these devices was supplied by humans or animals.  In 1742, </w:t>
      </w:r>
      <w:smartTag w:uri="urn:schemas-microsoft-com:office:smarttags" w:element="country-region">
        <w:r>
          <w:t>France</w:t>
        </w:r>
      </w:smartTag>
      <w:r>
        <w:t xml:space="preserve">’s King Louis XV had a private elevator built in his palace at </w:t>
      </w:r>
      <w:smartTag w:uri="urn:schemas-microsoft-com:office:smarttags" w:element="place">
        <w:smartTag w:uri="urn:schemas-microsoft-com:office:smarttags" w:element="City">
          <w:r>
            <w:t>Versailles</w:t>
          </w:r>
        </w:smartTag>
      </w:smartTag>
      <w:r>
        <w:t>.  It was operated using human power.  Servants pulled on ropes to lift and lower the king.  Counterweights helped balance the weight of the king as he moved from floor to floor.</w:t>
      </w:r>
    </w:p>
    <w:p w:rsidR="00FA103E" w:rsidRDefault="00FA103E" w:rsidP="00FA103E">
      <w:pPr>
        <w:tabs>
          <w:tab w:val="left" w:pos="720"/>
        </w:tabs>
      </w:pPr>
      <w:r>
        <w:rPr>
          <w:noProof/>
        </w:rPr>
        <w:drawing>
          <wp:anchor distT="0" distB="0" distL="114300" distR="114300" simplePos="0" relativeHeight="251659264" behindDoc="0" locked="0" layoutInCell="1" allowOverlap="1">
            <wp:simplePos x="0" y="0"/>
            <wp:positionH relativeFrom="column">
              <wp:posOffset>4229100</wp:posOffset>
            </wp:positionH>
            <wp:positionV relativeFrom="paragraph">
              <wp:posOffset>366395</wp:posOffset>
            </wp:positionV>
            <wp:extent cx="1892300" cy="1143000"/>
            <wp:effectExtent l="0" t="0" r="0" b="0"/>
            <wp:wrapSquare wrapText="bothSides"/>
            <wp:docPr id="4" name="Picture 4" descr="http://images.google.com/images?q=tbn:d-HZ6F83HNLu7M:http://www.basement.org/c/images/blog/elevator.gif">
              <a:hlinkClick xmlns:a="http://schemas.openxmlformats.org/drawingml/2006/main" r:id="rId2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google.com/images?q=tbn:d-HZ6F83HNLu7M:http://www.basement.org/c/images/blog/elevator.gif">
                      <a:hlinkClick r:id="rId27" tgtFrame="_top"/>
                    </pic:cNvPr>
                    <pic:cNvPicPr>
                      <a:picLocks noChangeAspect="1" noChangeArrowheads="1"/>
                    </pic:cNvPicPr>
                  </pic:nvPicPr>
                  <pic:blipFill>
                    <a:blip r:embed="rId28" r:link="rId29">
                      <a:grayscl/>
                      <a:extLst>
                        <a:ext uri="{28A0092B-C50C-407E-A947-70E740481C1C}">
                          <a14:useLocalDpi xmlns:a14="http://schemas.microsoft.com/office/drawing/2010/main" val="0"/>
                        </a:ext>
                      </a:extLst>
                    </a:blip>
                    <a:srcRect/>
                    <a:stretch>
                      <a:fillRect/>
                    </a:stretch>
                  </pic:blipFill>
                  <pic:spPr bwMode="auto">
                    <a:xfrm>
                      <a:off x="0" y="0"/>
                      <a:ext cx="18923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tab/>
        <w:t>These early elevators had a simple design.  The car was suspended by a rope or cable that ran over a pulley at the top of the elevator shaft.  At the other end of the cable was a counterweight that balanced with the weight of the car plus the average weight of the load the elevator carried.  The car and the counterweight were guided between rails to keep from swinging freely.</w:t>
      </w:r>
    </w:p>
    <w:p w:rsidR="00FA103E" w:rsidRDefault="00FA103E" w:rsidP="00FA103E">
      <w:pPr>
        <w:tabs>
          <w:tab w:val="left" w:pos="720"/>
        </w:tabs>
      </w:pPr>
    </w:p>
    <w:p w:rsidR="00FA103E" w:rsidRDefault="00FA103E" w:rsidP="00FA103E">
      <w:pPr>
        <w:tabs>
          <w:tab w:val="left" w:pos="720"/>
        </w:tabs>
        <w:rPr>
          <w:i/>
        </w:rPr>
      </w:pPr>
      <w:r>
        <w:rPr>
          <w:i/>
        </w:rPr>
        <w:t>Putting on the Brakes</w:t>
      </w:r>
    </w:p>
    <w:p w:rsidR="00FA103E" w:rsidRDefault="00FA103E" w:rsidP="00FA103E">
      <w:pPr>
        <w:tabs>
          <w:tab w:val="left" w:pos="720"/>
        </w:tabs>
        <w:rPr>
          <w:i/>
        </w:rPr>
      </w:pPr>
    </w:p>
    <w:p w:rsidR="00FA103E" w:rsidRDefault="00FA103E" w:rsidP="00FA103E">
      <w:pPr>
        <w:tabs>
          <w:tab w:val="left" w:pos="720"/>
        </w:tabs>
      </w:pPr>
      <w:r>
        <w:tab/>
        <w:t>Beginning in 1830 or so, freight elevators were in common use.  But all these elevators, including the one used by King Louis XV, had a big drawback: if the rope from which they were suspended snapped, the elevator went crashing to the ground.  There was nothing to cushion or stop its descent.</w:t>
      </w:r>
    </w:p>
    <w:p w:rsidR="00FA103E" w:rsidRDefault="00FA103E" w:rsidP="00FA103E">
      <w:pPr>
        <w:tabs>
          <w:tab w:val="left" w:pos="720"/>
        </w:tabs>
      </w:pPr>
      <w:r>
        <w:tab/>
        <w:t>That’s why Otis’s invention was so important.  His safety elevator had something that none of the earlier models did – a brake.  If the rope broke, a large spring forced two large latches to lock into ratchets on the guide rails.  These latches kept the elevator from falling.</w:t>
      </w:r>
    </w:p>
    <w:p w:rsidR="00FA103E" w:rsidRDefault="00FA103E" w:rsidP="00FA103E">
      <w:pPr>
        <w:tabs>
          <w:tab w:val="left" w:pos="720"/>
        </w:tabs>
      </w:pPr>
    </w:p>
    <w:p w:rsidR="00FA103E" w:rsidRDefault="00FA103E" w:rsidP="00FA103E">
      <w:pPr>
        <w:tabs>
          <w:tab w:val="left" w:pos="720"/>
        </w:tabs>
        <w:rPr>
          <w:i/>
        </w:rPr>
      </w:pPr>
    </w:p>
    <w:p w:rsidR="00FA103E" w:rsidRDefault="00FA103E" w:rsidP="00FA103E">
      <w:pPr>
        <w:tabs>
          <w:tab w:val="left" w:pos="720"/>
        </w:tabs>
        <w:rPr>
          <w:i/>
        </w:rPr>
      </w:pPr>
    </w:p>
    <w:p w:rsidR="00FA103E" w:rsidRDefault="00FA103E" w:rsidP="00FA103E">
      <w:pPr>
        <w:tabs>
          <w:tab w:val="left" w:pos="720"/>
        </w:tabs>
        <w:rPr>
          <w:i/>
        </w:rPr>
      </w:pPr>
    </w:p>
    <w:p w:rsidR="00FA103E" w:rsidRDefault="00FA103E" w:rsidP="00FA103E">
      <w:pPr>
        <w:tabs>
          <w:tab w:val="left" w:pos="720"/>
        </w:tabs>
        <w:rPr>
          <w:i/>
        </w:rPr>
      </w:pPr>
    </w:p>
    <w:p w:rsidR="00FA103E" w:rsidRDefault="00FA103E" w:rsidP="00FA103E">
      <w:pPr>
        <w:tabs>
          <w:tab w:val="left" w:pos="720"/>
        </w:tabs>
        <w:rPr>
          <w:i/>
        </w:rPr>
      </w:pPr>
      <w:r>
        <w:rPr>
          <w:i/>
        </w:rPr>
        <w:t>New Forms of Power</w:t>
      </w:r>
    </w:p>
    <w:p w:rsidR="00FA103E" w:rsidRDefault="00FA103E" w:rsidP="00FA103E">
      <w:pPr>
        <w:tabs>
          <w:tab w:val="left" w:pos="720"/>
        </w:tabs>
        <w:rPr>
          <w:i/>
        </w:rPr>
      </w:pPr>
    </w:p>
    <w:p w:rsidR="00FA103E" w:rsidRDefault="00FA103E" w:rsidP="00FA103E">
      <w:pPr>
        <w:tabs>
          <w:tab w:val="left" w:pos="720"/>
        </w:tabs>
      </w:pPr>
      <w:r>
        <w:tab/>
        <w:t>The earliest passenger elevators were powered by steam engines.  As years passed, other power sources were used.  Water pressure was tried.  The invention of electric-powered elevators, like Otis’s safety device, was an important advance in elevator technology.</w:t>
      </w:r>
    </w:p>
    <w:p w:rsidR="00FA103E" w:rsidRDefault="00FA103E" w:rsidP="00FA103E">
      <w:pPr>
        <w:tabs>
          <w:tab w:val="left" w:pos="720"/>
        </w:tabs>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425450</wp:posOffset>
            </wp:positionV>
            <wp:extent cx="2362200" cy="3327400"/>
            <wp:effectExtent l="0" t="0" r="0" b="6350"/>
            <wp:wrapSquare wrapText="bothSides"/>
            <wp:docPr id="3" name="Picture 3" descr="http://www.paper-dragon.com/1939/gallery/images/1934%20-%20Empire%20State%20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per-dragon.com/1939/gallery/images/1934%20-%20Empire%20State%20Building.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362200" cy="3327400"/>
                    </a:xfrm>
                    <a:prstGeom prst="rect">
                      <a:avLst/>
                    </a:prstGeom>
                    <a:noFill/>
                    <a:ln>
                      <a:noFill/>
                    </a:ln>
                  </pic:spPr>
                </pic:pic>
              </a:graphicData>
            </a:graphic>
            <wp14:sizeRelH relativeFrom="page">
              <wp14:pctWidth>0</wp14:pctWidth>
            </wp14:sizeRelH>
            <wp14:sizeRelV relativeFrom="page">
              <wp14:pctHeight>0</wp14:pctHeight>
            </wp14:sizeRelV>
          </wp:anchor>
        </w:drawing>
      </w:r>
      <w:r>
        <w:tab/>
        <w:t>The invention of the electric-powered elevator for passengers had a strong effect on city living.  Before it came into use, most buildings were no more than four stories high.  People just couldn’t huff and puff their way up any more flights of stairs!  The lack of appropriate building materials was another drawback to the growth of tall buildings.</w:t>
      </w:r>
    </w:p>
    <w:p w:rsidR="00FA103E" w:rsidRDefault="00FA103E" w:rsidP="00FA103E">
      <w:pPr>
        <w:tabs>
          <w:tab w:val="left" w:pos="720"/>
        </w:tabs>
      </w:pPr>
    </w:p>
    <w:p w:rsidR="00FA103E" w:rsidRDefault="00FA103E" w:rsidP="00FA103E">
      <w:pPr>
        <w:tabs>
          <w:tab w:val="left" w:pos="720"/>
        </w:tabs>
        <w:rPr>
          <w:i/>
        </w:rPr>
      </w:pPr>
      <w:r>
        <w:rPr>
          <w:i/>
        </w:rPr>
        <w:t>Changing the Landscape – And People’s Lives</w:t>
      </w:r>
    </w:p>
    <w:p w:rsidR="00FA103E" w:rsidRDefault="00FA103E" w:rsidP="00FA103E">
      <w:pPr>
        <w:tabs>
          <w:tab w:val="left" w:pos="720"/>
        </w:tabs>
        <w:rPr>
          <w:i/>
        </w:rPr>
      </w:pPr>
    </w:p>
    <w:p w:rsidR="00FA103E" w:rsidRDefault="00FA103E" w:rsidP="00FA103E">
      <w:pPr>
        <w:tabs>
          <w:tab w:val="left" w:pos="720"/>
        </w:tabs>
      </w:pPr>
      <w:r>
        <w:tab/>
        <w:t>By the beginning of the 20</w:t>
      </w:r>
      <w:r w:rsidRPr="00502BCC">
        <w:rPr>
          <w:vertAlign w:val="superscript"/>
        </w:rPr>
        <w:t>th</w:t>
      </w:r>
      <w:r>
        <w:t xml:space="preserve"> century, the word “skyscraper” had entered the English language.  Buildings were built taller and taller – and thanks to elevators, people could make their way easily to the top.  Additional refinements included self-opening doors, an automatic leveling feature, and faster speeds.  Modern elevators travel up to 600 meters a minute.</w:t>
      </w:r>
      <w:r w:rsidRPr="00EF06DE">
        <w:t xml:space="preserve"> </w:t>
      </w:r>
    </w:p>
    <w:p w:rsidR="00FA103E" w:rsidRDefault="00FA103E" w:rsidP="00FA103E">
      <w:pPr>
        <w:tabs>
          <w:tab w:val="left" w:pos="720"/>
        </w:tabs>
      </w:pPr>
      <w:r>
        <w:tab/>
        <w:t xml:space="preserve">Today, you can zoom to the top of the </w:t>
      </w:r>
      <w:smartTag w:uri="urn:schemas-microsoft-com:office:smarttags" w:element="PlaceName">
        <w:r>
          <w:t>Washington</w:t>
        </w:r>
      </w:smartTag>
      <w:r>
        <w:t xml:space="preserve"> </w:t>
      </w:r>
      <w:smartTag w:uri="urn:schemas-microsoft-com:office:smarttags" w:element="PlaceType">
        <w:r>
          <w:t>Monument</w:t>
        </w:r>
      </w:smartTag>
      <w:r>
        <w:t xml:space="preserve"> or the </w:t>
      </w:r>
      <w:smartTag w:uri="urn:schemas-microsoft-com:office:smarttags" w:element="place">
        <w:smartTag w:uri="urn:schemas-microsoft-com:office:smarttags" w:element="PlaceName">
          <w:r>
            <w:t>Empire</w:t>
          </w:r>
        </w:smartTag>
        <w:r>
          <w:t xml:space="preserve"> </w:t>
        </w:r>
        <w:smartTag w:uri="urn:schemas-microsoft-com:office:smarttags" w:element="PlaceType">
          <w:r>
            <w:t>State</w:t>
          </w:r>
        </w:smartTag>
        <w:r>
          <w:t xml:space="preserve"> </w:t>
        </w:r>
        <w:smartTag w:uri="urn:schemas-microsoft-com:office:smarttags" w:element="PlaceType">
          <w:r>
            <w:t>Building</w:t>
          </w:r>
        </w:smartTag>
      </w:smartTag>
      <w:r>
        <w:t xml:space="preserve"> and back in minutes, thanks to electric-powered elevators.  And, thanks to Elisha Otis, you can be assured of a safe trip in both directions.</w:t>
      </w:r>
    </w:p>
    <w:p w:rsidR="00FA103E" w:rsidRDefault="00FA103E" w:rsidP="00FA103E">
      <w:pPr>
        <w:tabs>
          <w:tab w:val="left" w:pos="720"/>
        </w:tabs>
      </w:pPr>
    </w:p>
    <w:p w:rsidR="00FA103E" w:rsidRDefault="00FA103E" w:rsidP="00FA103E">
      <w:pPr>
        <w:tabs>
          <w:tab w:val="left" w:pos="720"/>
        </w:tabs>
      </w:pPr>
    </w:p>
    <w:p w:rsidR="00FA103E" w:rsidRDefault="00FA103E" w:rsidP="00FA103E">
      <w:pPr>
        <w:tabs>
          <w:tab w:val="left" w:pos="720"/>
        </w:tabs>
      </w:pPr>
    </w:p>
    <w:p w:rsidR="00FA103E" w:rsidRDefault="00FA103E" w:rsidP="00FA103E">
      <w:pPr>
        <w:tabs>
          <w:tab w:val="left" w:pos="720"/>
        </w:tabs>
      </w:pPr>
      <w:r>
        <w:t>1.  How are pulleys used in elevators?</w:t>
      </w:r>
    </w:p>
    <w:p w:rsidR="00FA103E" w:rsidRDefault="00FA103E" w:rsidP="00FA103E">
      <w:pPr>
        <w:tabs>
          <w:tab w:val="left" w:pos="720"/>
        </w:tabs>
        <w:spacing w:line="360" w:lineRule="auto"/>
      </w:pPr>
      <w:r>
        <w:t>____________________________________________________________________________________________________________________________________________________________</w:t>
      </w:r>
    </w:p>
    <w:p w:rsidR="00FA103E" w:rsidRDefault="00FA103E" w:rsidP="00FA103E">
      <w:pPr>
        <w:tabs>
          <w:tab w:val="left" w:pos="720"/>
        </w:tabs>
      </w:pPr>
      <w:r>
        <w:t>2.  What is the purpose of the counterweight in an elevator?</w:t>
      </w:r>
    </w:p>
    <w:p w:rsidR="00FA103E" w:rsidRDefault="00FA103E" w:rsidP="00FA103E">
      <w:pPr>
        <w:tabs>
          <w:tab w:val="left" w:pos="720"/>
        </w:tabs>
        <w:spacing w:line="360" w:lineRule="auto"/>
      </w:pPr>
      <w:r>
        <w:t>____________________________________________________________________________________________________________________________________________________________</w:t>
      </w:r>
    </w:p>
    <w:p w:rsidR="00FA103E" w:rsidRDefault="00FA103E" w:rsidP="00FA103E">
      <w:pPr>
        <w:tabs>
          <w:tab w:val="left" w:pos="720"/>
        </w:tabs>
      </w:pPr>
      <w:r>
        <w:t>3.  What has been the impact of elevators on building design?</w:t>
      </w:r>
    </w:p>
    <w:p w:rsidR="00FA103E" w:rsidRDefault="00FA103E" w:rsidP="00FA103E">
      <w:pPr>
        <w:tabs>
          <w:tab w:val="left" w:pos="720"/>
        </w:tabs>
        <w:spacing w:line="360" w:lineRule="auto"/>
      </w:pPr>
      <w:r>
        <w:t>____________________________________________________________________________________________________________________________________________________________</w:t>
      </w:r>
    </w:p>
    <w:p w:rsidR="00FA103E" w:rsidRDefault="00FA103E" w:rsidP="00FA103E">
      <w:pPr>
        <w:tabs>
          <w:tab w:val="left" w:pos="720"/>
        </w:tabs>
        <w:spacing w:line="360" w:lineRule="auto"/>
      </w:pPr>
    </w:p>
    <w:p w:rsidR="00FA103E" w:rsidRDefault="00FA103E" w:rsidP="00FA103E">
      <w:pPr>
        <w:tabs>
          <w:tab w:val="left" w:pos="720"/>
        </w:tabs>
        <w:spacing w:line="360" w:lineRule="auto"/>
      </w:pPr>
    </w:p>
    <w:p w:rsidR="00FA103E" w:rsidRDefault="00FA103E" w:rsidP="00FA103E">
      <w:pPr>
        <w:tabs>
          <w:tab w:val="left" w:pos="720"/>
        </w:tabs>
        <w:spacing w:line="360" w:lineRule="auto"/>
      </w:pPr>
    </w:p>
    <w:p w:rsidR="00FA103E" w:rsidRDefault="00FA103E" w:rsidP="00FA103E">
      <w:pPr>
        <w:tabs>
          <w:tab w:val="left" w:pos="720"/>
        </w:tabs>
        <w:spacing w:line="360" w:lineRule="auto"/>
      </w:pPr>
    </w:p>
    <w:p w:rsidR="00FA103E" w:rsidRDefault="00FA103E" w:rsidP="00FA103E">
      <w:pPr>
        <w:tabs>
          <w:tab w:val="left" w:pos="720"/>
        </w:tabs>
        <w:spacing w:line="360" w:lineRule="auto"/>
      </w:pPr>
    </w:p>
    <w:p w:rsidR="00FA103E" w:rsidRDefault="00FA103E" w:rsidP="00FA103E">
      <w:pPr>
        <w:tabs>
          <w:tab w:val="left" w:pos="720"/>
        </w:tabs>
        <w:spacing w:line="360" w:lineRule="auto"/>
      </w:pPr>
    </w:p>
    <w:p w:rsidR="00FA103E" w:rsidRDefault="00FA103E" w:rsidP="00FA103E">
      <w:pPr>
        <w:tabs>
          <w:tab w:val="left" w:pos="720"/>
        </w:tabs>
        <w:spacing w:line="360" w:lineRule="auto"/>
      </w:pPr>
    </w:p>
    <w:p w:rsidR="000E1E1B" w:rsidRDefault="000E1E1B"/>
    <w:sectPr w:rsidR="000E1E1B" w:rsidSect="00245341">
      <w:pgSz w:w="12240" w:h="15840"/>
      <w:pgMar w:top="720" w:right="1008" w:bottom="100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469" w:rsidRDefault="008D4469">
      <w:r>
        <w:separator/>
      </w:r>
    </w:p>
  </w:endnote>
  <w:endnote w:type="continuationSeparator" w:id="0">
    <w:p w:rsidR="008D4469" w:rsidRDefault="008D4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0D3" w:rsidRDefault="00E605E9" w:rsidP="005A7B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260D3" w:rsidRDefault="008D4469" w:rsidP="003D39E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0D3" w:rsidRDefault="00E605E9" w:rsidP="005A7B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6B7D">
      <w:rPr>
        <w:rStyle w:val="PageNumber"/>
        <w:noProof/>
      </w:rPr>
      <w:t>9</w:t>
    </w:r>
    <w:r>
      <w:rPr>
        <w:rStyle w:val="PageNumber"/>
      </w:rPr>
      <w:fldChar w:fldCharType="end"/>
    </w:r>
  </w:p>
  <w:p w:rsidR="003260D3" w:rsidRDefault="008D4469" w:rsidP="003D39E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469" w:rsidRDefault="008D4469">
      <w:r>
        <w:separator/>
      </w:r>
    </w:p>
  </w:footnote>
  <w:footnote w:type="continuationSeparator" w:id="0">
    <w:p w:rsidR="008D4469" w:rsidRDefault="008D44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D0BC4"/>
    <w:multiLevelType w:val="hybridMultilevel"/>
    <w:tmpl w:val="7B90D7D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7330D21"/>
    <w:multiLevelType w:val="hybridMultilevel"/>
    <w:tmpl w:val="5CA0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084F09"/>
    <w:multiLevelType w:val="hybridMultilevel"/>
    <w:tmpl w:val="2780C46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03E"/>
    <w:rsid w:val="000E1E1B"/>
    <w:rsid w:val="0058636E"/>
    <w:rsid w:val="007374AC"/>
    <w:rsid w:val="00785F58"/>
    <w:rsid w:val="008D4469"/>
    <w:rsid w:val="00C66B7D"/>
    <w:rsid w:val="00E605E9"/>
    <w:rsid w:val="00EC587B"/>
    <w:rsid w:val="00F66528"/>
    <w:rsid w:val="00FA1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03E"/>
    <w:pPr>
      <w:spacing w:after="0" w:line="240" w:lineRule="auto"/>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A103E"/>
    <w:pPr>
      <w:tabs>
        <w:tab w:val="center" w:pos="4320"/>
        <w:tab w:val="right" w:pos="8640"/>
      </w:tabs>
    </w:pPr>
  </w:style>
  <w:style w:type="character" w:customStyle="1" w:styleId="FooterChar">
    <w:name w:val="Footer Char"/>
    <w:basedOn w:val="DefaultParagraphFont"/>
    <w:link w:val="Footer"/>
    <w:rsid w:val="00FA103E"/>
    <w:rPr>
      <w:rFonts w:ascii="Arial" w:eastAsia="Times New Roman" w:hAnsi="Arial" w:cs="Arial"/>
      <w:sz w:val="24"/>
      <w:szCs w:val="24"/>
    </w:rPr>
  </w:style>
  <w:style w:type="character" w:styleId="PageNumber">
    <w:name w:val="page number"/>
    <w:basedOn w:val="DefaultParagraphFont"/>
    <w:rsid w:val="00FA103E"/>
  </w:style>
  <w:style w:type="character" w:styleId="Hyperlink">
    <w:name w:val="Hyperlink"/>
    <w:rsid w:val="00FA103E"/>
    <w:rPr>
      <w:color w:val="0000FF"/>
      <w:u w:val="single"/>
    </w:rPr>
  </w:style>
  <w:style w:type="paragraph" w:styleId="BalloonText">
    <w:name w:val="Balloon Text"/>
    <w:basedOn w:val="Normal"/>
    <w:link w:val="BalloonTextChar"/>
    <w:uiPriority w:val="99"/>
    <w:semiHidden/>
    <w:unhideWhenUsed/>
    <w:rsid w:val="00FA103E"/>
    <w:rPr>
      <w:rFonts w:ascii="Tahoma" w:hAnsi="Tahoma" w:cs="Tahoma"/>
      <w:sz w:val="16"/>
      <w:szCs w:val="16"/>
    </w:rPr>
  </w:style>
  <w:style w:type="character" w:customStyle="1" w:styleId="BalloonTextChar">
    <w:name w:val="Balloon Text Char"/>
    <w:basedOn w:val="DefaultParagraphFont"/>
    <w:link w:val="BalloonText"/>
    <w:uiPriority w:val="99"/>
    <w:semiHidden/>
    <w:rsid w:val="00FA103E"/>
    <w:rPr>
      <w:rFonts w:ascii="Tahoma" w:eastAsia="Times New Roman" w:hAnsi="Tahoma" w:cs="Tahoma"/>
      <w:sz w:val="16"/>
      <w:szCs w:val="16"/>
    </w:rPr>
  </w:style>
  <w:style w:type="paragraph" w:styleId="ListParagraph">
    <w:name w:val="List Paragraph"/>
    <w:basedOn w:val="Normal"/>
    <w:uiPriority w:val="34"/>
    <w:qFormat/>
    <w:rsid w:val="00F66528"/>
    <w:pPr>
      <w:ind w:left="720"/>
      <w:contextualSpacing/>
    </w:pPr>
  </w:style>
  <w:style w:type="paragraph" w:styleId="Title">
    <w:name w:val="Title"/>
    <w:basedOn w:val="Normal"/>
    <w:link w:val="TitleChar"/>
    <w:qFormat/>
    <w:rsid w:val="00F66528"/>
    <w:pPr>
      <w:jc w:val="center"/>
    </w:pPr>
    <w:rPr>
      <w:rFonts w:ascii="Geneva" w:eastAsia="Times" w:hAnsi="Geneva" w:cs="Times New Roman"/>
      <w:b/>
      <w:sz w:val="48"/>
      <w:szCs w:val="20"/>
    </w:rPr>
  </w:style>
  <w:style w:type="character" w:customStyle="1" w:styleId="TitleChar">
    <w:name w:val="Title Char"/>
    <w:basedOn w:val="DefaultParagraphFont"/>
    <w:link w:val="Title"/>
    <w:rsid w:val="00F66528"/>
    <w:rPr>
      <w:rFonts w:ascii="Geneva" w:eastAsia="Times" w:hAnsi="Geneva" w:cs="Times New Roman"/>
      <w:b/>
      <w:sz w:val="4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03E"/>
    <w:pPr>
      <w:spacing w:after="0" w:line="240" w:lineRule="auto"/>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A103E"/>
    <w:pPr>
      <w:tabs>
        <w:tab w:val="center" w:pos="4320"/>
        <w:tab w:val="right" w:pos="8640"/>
      </w:tabs>
    </w:pPr>
  </w:style>
  <w:style w:type="character" w:customStyle="1" w:styleId="FooterChar">
    <w:name w:val="Footer Char"/>
    <w:basedOn w:val="DefaultParagraphFont"/>
    <w:link w:val="Footer"/>
    <w:rsid w:val="00FA103E"/>
    <w:rPr>
      <w:rFonts w:ascii="Arial" w:eastAsia="Times New Roman" w:hAnsi="Arial" w:cs="Arial"/>
      <w:sz w:val="24"/>
      <w:szCs w:val="24"/>
    </w:rPr>
  </w:style>
  <w:style w:type="character" w:styleId="PageNumber">
    <w:name w:val="page number"/>
    <w:basedOn w:val="DefaultParagraphFont"/>
    <w:rsid w:val="00FA103E"/>
  </w:style>
  <w:style w:type="character" w:styleId="Hyperlink">
    <w:name w:val="Hyperlink"/>
    <w:rsid w:val="00FA103E"/>
    <w:rPr>
      <w:color w:val="0000FF"/>
      <w:u w:val="single"/>
    </w:rPr>
  </w:style>
  <w:style w:type="paragraph" w:styleId="BalloonText">
    <w:name w:val="Balloon Text"/>
    <w:basedOn w:val="Normal"/>
    <w:link w:val="BalloonTextChar"/>
    <w:uiPriority w:val="99"/>
    <w:semiHidden/>
    <w:unhideWhenUsed/>
    <w:rsid w:val="00FA103E"/>
    <w:rPr>
      <w:rFonts w:ascii="Tahoma" w:hAnsi="Tahoma" w:cs="Tahoma"/>
      <w:sz w:val="16"/>
      <w:szCs w:val="16"/>
    </w:rPr>
  </w:style>
  <w:style w:type="character" w:customStyle="1" w:styleId="BalloonTextChar">
    <w:name w:val="Balloon Text Char"/>
    <w:basedOn w:val="DefaultParagraphFont"/>
    <w:link w:val="BalloonText"/>
    <w:uiPriority w:val="99"/>
    <w:semiHidden/>
    <w:rsid w:val="00FA103E"/>
    <w:rPr>
      <w:rFonts w:ascii="Tahoma" w:eastAsia="Times New Roman" w:hAnsi="Tahoma" w:cs="Tahoma"/>
      <w:sz w:val="16"/>
      <w:szCs w:val="16"/>
    </w:rPr>
  </w:style>
  <w:style w:type="paragraph" w:styleId="ListParagraph">
    <w:name w:val="List Paragraph"/>
    <w:basedOn w:val="Normal"/>
    <w:uiPriority w:val="34"/>
    <w:qFormat/>
    <w:rsid w:val="00F66528"/>
    <w:pPr>
      <w:ind w:left="720"/>
      <w:contextualSpacing/>
    </w:pPr>
  </w:style>
  <w:style w:type="paragraph" w:styleId="Title">
    <w:name w:val="Title"/>
    <w:basedOn w:val="Normal"/>
    <w:link w:val="TitleChar"/>
    <w:qFormat/>
    <w:rsid w:val="00F66528"/>
    <w:pPr>
      <w:jc w:val="center"/>
    </w:pPr>
    <w:rPr>
      <w:rFonts w:ascii="Geneva" w:eastAsia="Times" w:hAnsi="Geneva" w:cs="Times New Roman"/>
      <w:b/>
      <w:sz w:val="48"/>
      <w:szCs w:val="20"/>
    </w:rPr>
  </w:style>
  <w:style w:type="character" w:customStyle="1" w:styleId="TitleChar">
    <w:name w:val="Title Char"/>
    <w:basedOn w:val="DefaultParagraphFont"/>
    <w:link w:val="Title"/>
    <w:rsid w:val="00F66528"/>
    <w:rPr>
      <w:rFonts w:ascii="Geneva" w:eastAsia="Times" w:hAnsi="Geneva" w:cs="Times New Roman"/>
      <w:b/>
      <w:sz w:val="4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dheads.org/activities/simple-machines" TargetMode="External"/><Relationship Id="rId18" Type="http://schemas.openxmlformats.org/officeDocument/2006/relationships/footer" Target="footer2.xml"/><Relationship Id="rId26" Type="http://schemas.openxmlformats.org/officeDocument/2006/relationships/image" Target="http://www.tecsoc.org/pubs/history/pics/otis_elisha.jpg" TargetMode="External"/><Relationship Id="rId3" Type="http://schemas.microsoft.com/office/2007/relationships/stylesWithEffects" Target="stylesWithEffects.xml"/><Relationship Id="rId21" Type="http://schemas.openxmlformats.org/officeDocument/2006/relationships/hyperlink" Target="http://sunshine.chpc.utah.edu/Labs/Machin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edheads.org/activities/odd_machine/index.htm" TargetMode="External"/><Relationship Id="rId29" Type="http://schemas.openxmlformats.org/officeDocument/2006/relationships/image" Target="http://images.google.com/images?q=tbn:d-HZ6F83HNLu7M:http://www.basement.org/c/images/blog/elevator.gi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http://www.paper-dragon.com/1939/gallery/images/1934%20-%20Empire%20State%20Building.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javascript:openpopup()" TargetMode="External"/><Relationship Id="rId22" Type="http://schemas.openxmlformats.org/officeDocument/2006/relationships/image" Target="media/image9.png"/><Relationship Id="rId27" Type="http://schemas.openxmlformats.org/officeDocument/2006/relationships/hyperlink" Target="http://www.basement.org/c/images/blog/elevator.gif" TargetMode="External"/><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16</Pages>
  <Words>1682</Words>
  <Characters>9592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2016-02-29T22:45:00Z</dcterms:created>
  <dcterms:modified xsi:type="dcterms:W3CDTF">2016-03-09T18:55:00Z</dcterms:modified>
</cp:coreProperties>
</file>